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205837" w:rsidRPr="00355D8A" w:rsidTr="005D4012">
        <w:tc>
          <w:tcPr>
            <w:tcW w:w="10790" w:type="dxa"/>
            <w:gridSpan w:val="3"/>
          </w:tcPr>
          <w:p w:rsidR="00205837" w:rsidRPr="004F131B" w:rsidRDefault="00205837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205837" w:rsidRPr="00355D8A" w:rsidTr="005D4012">
        <w:tc>
          <w:tcPr>
            <w:tcW w:w="3415" w:type="dxa"/>
          </w:tcPr>
          <w:p w:rsidR="00205837" w:rsidRPr="004F131B" w:rsidRDefault="00205837" w:rsidP="005D40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One</w:t>
            </w:r>
          </w:p>
        </w:tc>
        <w:tc>
          <w:tcPr>
            <w:tcW w:w="7375" w:type="dxa"/>
            <w:gridSpan w:val="2"/>
          </w:tcPr>
          <w:p w:rsidR="00205837" w:rsidRPr="004F131B" w:rsidRDefault="00205837" w:rsidP="005D4012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</w:p>
        </w:tc>
      </w:tr>
      <w:tr w:rsidR="00205837" w:rsidRPr="00355D8A" w:rsidTr="005D4012">
        <w:tc>
          <w:tcPr>
            <w:tcW w:w="3415" w:type="dxa"/>
          </w:tcPr>
          <w:p w:rsidR="00205837" w:rsidRPr="00355D8A" w:rsidRDefault="00205837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205837" w:rsidRPr="00355D8A" w:rsidRDefault="00205837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205837" w:rsidRPr="00355D8A" w:rsidRDefault="00205837" w:rsidP="005D4012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205837" w:rsidRPr="00355D8A" w:rsidRDefault="00205837" w:rsidP="00205837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205837" w:rsidRPr="00355D8A" w:rsidRDefault="00205837" w:rsidP="00205837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AA1DA5" w:rsidRDefault="00AA1DA5" w:rsidP="00AA1DA5">
      <w:pPr>
        <w:pStyle w:val="BodyText"/>
        <w:spacing w:line="252" w:lineRule="auto"/>
        <w:ind w:right="1216"/>
      </w:pPr>
      <w:r>
        <w:t xml:space="preserve">CCSS Writing 3: Write narratives to develop real or imagined experiences or events using effective technique,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chosen</w:t>
      </w:r>
      <w:r>
        <w:t xml:space="preserve"> </w:t>
      </w:r>
      <w:r>
        <w:rPr>
          <w:w w:val="102"/>
        </w:rPr>
        <w:t>details,</w:t>
      </w:r>
      <w:r>
        <w:t xml:space="preserve"> </w:t>
      </w:r>
      <w:r>
        <w:rPr>
          <w:w w:val="102"/>
        </w:rPr>
        <w:t>and</w:t>
      </w:r>
      <w:r>
        <w:t xml:space="preserve"> </w:t>
      </w:r>
      <w:r>
        <w:rPr>
          <w:w w:val="102"/>
        </w:rPr>
        <w:t>well</w:t>
      </w:r>
      <w:r>
        <w:rPr>
          <w:w w:val="34"/>
        </w:rPr>
        <w:t>-­‐</w:t>
      </w:r>
      <w:r>
        <w:rPr>
          <w:w w:val="102"/>
        </w:rPr>
        <w:t>structured</w:t>
      </w:r>
      <w:r>
        <w:t xml:space="preserve"> </w:t>
      </w:r>
      <w:r>
        <w:rPr>
          <w:w w:val="102"/>
        </w:rPr>
        <w:t>event</w:t>
      </w:r>
      <w:r>
        <w:t xml:space="preserve"> </w:t>
      </w:r>
      <w:r>
        <w:rPr>
          <w:w w:val="102"/>
        </w:rPr>
        <w:t>sequences.</w:t>
      </w:r>
    </w:p>
    <w:p w:rsidR="00AA1DA5" w:rsidRDefault="00AA1DA5" w:rsidP="00AA1DA5">
      <w:pPr>
        <w:pStyle w:val="BodyText"/>
        <w:spacing w:before="5"/>
        <w:rPr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AA1DA5" w:rsidTr="00AA1DA5">
        <w:trPr>
          <w:trHeight w:val="240"/>
        </w:trPr>
        <w:tc>
          <w:tcPr>
            <w:tcW w:w="3020" w:type="pct"/>
          </w:tcPr>
          <w:p w:rsidR="00AA1DA5" w:rsidRDefault="00AA1DA5" w:rsidP="005D4012">
            <w:pPr>
              <w:pStyle w:val="TableParagraph"/>
              <w:spacing w:line="218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AA1DA5" w:rsidRDefault="00AA1DA5" w:rsidP="005D4012">
            <w:pPr>
              <w:pStyle w:val="TableParagraph"/>
              <w:spacing w:line="218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AA1DA5" w:rsidRDefault="00AA1DA5" w:rsidP="005D4012">
            <w:pPr>
              <w:pStyle w:val="TableParagraph"/>
              <w:spacing w:line="218" w:lineRule="exact"/>
              <w:ind w:left="1077" w:right="1073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AA1DA5" w:rsidTr="00AA1DA5">
        <w:trPr>
          <w:trHeight w:val="480"/>
        </w:trPr>
        <w:tc>
          <w:tcPr>
            <w:tcW w:w="3020" w:type="pct"/>
          </w:tcPr>
          <w:p w:rsidR="00AA1DA5" w:rsidRPr="00723400" w:rsidRDefault="00AA1DA5" w:rsidP="00AA1DA5">
            <w:pPr>
              <w:pStyle w:val="NoSpacing"/>
              <w:rPr>
                <w:w w:val="105"/>
                <w:sz w:val="20"/>
                <w:szCs w:val="20"/>
              </w:rPr>
            </w:pPr>
            <w:r w:rsidRPr="00723400">
              <w:rPr>
                <w:w w:val="105"/>
                <w:sz w:val="20"/>
                <w:szCs w:val="20"/>
              </w:rPr>
              <w:t>Recounts two or more appropriately sequenced events.</w:t>
            </w:r>
          </w:p>
          <w:p w:rsidR="00AA1DA5" w:rsidRPr="00723400" w:rsidRDefault="00AA1DA5" w:rsidP="00AA1DA5">
            <w:pPr>
              <w:pStyle w:val="NoSpacing"/>
              <w:rPr>
                <w:sz w:val="20"/>
                <w:szCs w:val="20"/>
              </w:rPr>
            </w:pPr>
            <w:r w:rsidRPr="00723400">
              <w:rPr>
                <w:sz w:val="20"/>
                <w:szCs w:val="20"/>
              </w:rPr>
              <w:t>I can write about two or more sequenced events with details</w:t>
            </w:r>
          </w:p>
        </w:tc>
        <w:tc>
          <w:tcPr>
            <w:tcW w:w="537" w:type="pct"/>
          </w:tcPr>
          <w:p w:rsidR="00AA1DA5" w:rsidRDefault="00AA1DA5" w:rsidP="005D4012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 w:val="restart"/>
          </w:tcPr>
          <w:p w:rsidR="00AA1DA5" w:rsidRDefault="00AA1DA5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A1DA5" w:rsidTr="00AA1DA5">
        <w:trPr>
          <w:trHeight w:val="480"/>
        </w:trPr>
        <w:tc>
          <w:tcPr>
            <w:tcW w:w="3020" w:type="pct"/>
          </w:tcPr>
          <w:p w:rsidR="00AA1DA5" w:rsidRPr="00723400" w:rsidRDefault="00AA1DA5" w:rsidP="00AA1DA5">
            <w:pPr>
              <w:pStyle w:val="NoSpacing"/>
              <w:rPr>
                <w:w w:val="105"/>
                <w:sz w:val="20"/>
                <w:szCs w:val="20"/>
              </w:rPr>
            </w:pPr>
            <w:r w:rsidRPr="00723400">
              <w:rPr>
                <w:w w:val="105"/>
                <w:sz w:val="20"/>
                <w:szCs w:val="20"/>
              </w:rPr>
              <w:t>Includes detail regarding what happened.</w:t>
            </w:r>
          </w:p>
          <w:p w:rsidR="00AA1DA5" w:rsidRPr="00723400" w:rsidRDefault="00AA1DA5" w:rsidP="00AA1DA5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537" w:type="pct"/>
          </w:tcPr>
          <w:p w:rsidR="00AA1DA5" w:rsidRDefault="00AA1DA5" w:rsidP="005D4012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480"/>
        </w:trPr>
        <w:tc>
          <w:tcPr>
            <w:tcW w:w="3020" w:type="pct"/>
          </w:tcPr>
          <w:p w:rsidR="00AA1DA5" w:rsidRPr="00723400" w:rsidRDefault="00AA1DA5" w:rsidP="00AA1DA5">
            <w:pPr>
              <w:pStyle w:val="NoSpacing"/>
              <w:rPr>
                <w:w w:val="103"/>
                <w:sz w:val="20"/>
                <w:szCs w:val="20"/>
              </w:rPr>
            </w:pPr>
            <w:r w:rsidRPr="00723400">
              <w:rPr>
                <w:spacing w:val="1"/>
                <w:w w:val="103"/>
                <w:sz w:val="20"/>
                <w:szCs w:val="20"/>
              </w:rPr>
              <w:t>U</w:t>
            </w:r>
            <w:r w:rsidRPr="00723400">
              <w:rPr>
                <w:w w:val="103"/>
                <w:sz w:val="20"/>
                <w:szCs w:val="20"/>
              </w:rPr>
              <w:t>ses</w:t>
            </w:r>
            <w:r w:rsidRPr="00723400">
              <w:rPr>
                <w:spacing w:val="2"/>
                <w:sz w:val="20"/>
                <w:szCs w:val="20"/>
              </w:rPr>
              <w:t xml:space="preserve"> </w:t>
            </w:r>
            <w:r w:rsidRPr="00723400">
              <w:rPr>
                <w:w w:val="103"/>
                <w:sz w:val="20"/>
                <w:szCs w:val="20"/>
              </w:rPr>
              <w:t>ti</w:t>
            </w:r>
            <w:r w:rsidRPr="00723400">
              <w:rPr>
                <w:spacing w:val="1"/>
                <w:w w:val="103"/>
                <w:sz w:val="20"/>
                <w:szCs w:val="20"/>
              </w:rPr>
              <w:t>m</w:t>
            </w:r>
            <w:r w:rsidRPr="00723400">
              <w:rPr>
                <w:w w:val="103"/>
                <w:sz w:val="20"/>
                <w:szCs w:val="20"/>
              </w:rPr>
              <w:t>e</w:t>
            </w:r>
            <w:r w:rsidRPr="00723400">
              <w:rPr>
                <w:w w:val="34"/>
                <w:sz w:val="20"/>
                <w:szCs w:val="20"/>
              </w:rPr>
              <w:t>-­‐</w:t>
            </w:r>
            <w:r w:rsidRPr="00723400">
              <w:rPr>
                <w:w w:val="103"/>
                <w:sz w:val="20"/>
                <w:szCs w:val="20"/>
              </w:rPr>
              <w:t>order</w:t>
            </w:r>
            <w:r w:rsidRPr="00723400">
              <w:rPr>
                <w:spacing w:val="2"/>
                <w:sz w:val="20"/>
                <w:szCs w:val="20"/>
              </w:rPr>
              <w:t xml:space="preserve"> </w:t>
            </w:r>
            <w:r w:rsidRPr="00723400">
              <w:rPr>
                <w:spacing w:val="1"/>
                <w:w w:val="103"/>
                <w:sz w:val="20"/>
                <w:szCs w:val="20"/>
              </w:rPr>
              <w:t>w</w:t>
            </w:r>
            <w:r w:rsidRPr="00723400">
              <w:rPr>
                <w:w w:val="103"/>
                <w:sz w:val="20"/>
                <w:szCs w:val="20"/>
              </w:rPr>
              <w:t>ords</w:t>
            </w:r>
            <w:r w:rsidRPr="00723400">
              <w:rPr>
                <w:spacing w:val="2"/>
                <w:sz w:val="20"/>
                <w:szCs w:val="20"/>
              </w:rPr>
              <w:t xml:space="preserve"> </w:t>
            </w:r>
            <w:r w:rsidRPr="00723400">
              <w:rPr>
                <w:w w:val="103"/>
                <w:sz w:val="20"/>
                <w:szCs w:val="20"/>
              </w:rPr>
              <w:t>to</w:t>
            </w:r>
            <w:r w:rsidRPr="00723400">
              <w:rPr>
                <w:spacing w:val="2"/>
                <w:sz w:val="20"/>
                <w:szCs w:val="20"/>
              </w:rPr>
              <w:t xml:space="preserve"> </w:t>
            </w:r>
            <w:r w:rsidRPr="00723400">
              <w:rPr>
                <w:w w:val="103"/>
                <w:sz w:val="20"/>
                <w:szCs w:val="20"/>
              </w:rPr>
              <w:t>sequence</w:t>
            </w:r>
            <w:r w:rsidRPr="00723400">
              <w:rPr>
                <w:spacing w:val="2"/>
                <w:sz w:val="20"/>
                <w:szCs w:val="20"/>
              </w:rPr>
              <w:t xml:space="preserve"> </w:t>
            </w:r>
            <w:r w:rsidRPr="00723400">
              <w:rPr>
                <w:w w:val="103"/>
                <w:sz w:val="20"/>
                <w:szCs w:val="20"/>
              </w:rPr>
              <w:t>events.</w:t>
            </w:r>
          </w:p>
          <w:p w:rsidR="00AA1DA5" w:rsidRPr="00723400" w:rsidRDefault="00AA1DA5" w:rsidP="00AA1DA5">
            <w:pPr>
              <w:pStyle w:val="NoSpacing"/>
              <w:rPr>
                <w:sz w:val="20"/>
                <w:szCs w:val="20"/>
              </w:rPr>
            </w:pPr>
            <w:r w:rsidRPr="00723400">
              <w:rPr>
                <w:sz w:val="20"/>
                <w:szCs w:val="20"/>
              </w:rPr>
              <w:t>I can write words to show order.</w:t>
            </w:r>
          </w:p>
        </w:tc>
        <w:tc>
          <w:tcPr>
            <w:tcW w:w="537" w:type="pct"/>
          </w:tcPr>
          <w:p w:rsidR="00AA1DA5" w:rsidRDefault="00AA1DA5" w:rsidP="005D4012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480"/>
        </w:trPr>
        <w:tc>
          <w:tcPr>
            <w:tcW w:w="3020" w:type="pct"/>
          </w:tcPr>
          <w:p w:rsidR="00AA1DA5" w:rsidRPr="00723400" w:rsidRDefault="00AA1DA5" w:rsidP="00AA1DA5">
            <w:pPr>
              <w:pStyle w:val="NoSpacing"/>
              <w:rPr>
                <w:w w:val="105"/>
                <w:sz w:val="20"/>
                <w:szCs w:val="20"/>
              </w:rPr>
            </w:pPr>
            <w:r w:rsidRPr="00723400">
              <w:rPr>
                <w:w w:val="105"/>
                <w:sz w:val="20"/>
                <w:szCs w:val="20"/>
              </w:rPr>
              <w:t>Provides some sense of closure.</w:t>
            </w:r>
          </w:p>
          <w:p w:rsidR="00AA1DA5" w:rsidRPr="00723400" w:rsidRDefault="00AA1DA5" w:rsidP="00AA1DA5">
            <w:pPr>
              <w:pStyle w:val="NoSpacing"/>
              <w:rPr>
                <w:sz w:val="20"/>
                <w:szCs w:val="20"/>
              </w:rPr>
            </w:pPr>
            <w:r w:rsidRPr="00723400">
              <w:rPr>
                <w:sz w:val="20"/>
                <w:szCs w:val="20"/>
              </w:rPr>
              <w:t>I can write an ending to my story</w:t>
            </w:r>
          </w:p>
        </w:tc>
        <w:tc>
          <w:tcPr>
            <w:tcW w:w="537" w:type="pct"/>
          </w:tcPr>
          <w:p w:rsidR="00AA1DA5" w:rsidRDefault="00AA1DA5" w:rsidP="005D4012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43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</w:tbl>
    <w:p w:rsidR="00AA1DA5" w:rsidRPr="00AA1DA5" w:rsidRDefault="00AA1DA5" w:rsidP="00AA1DA5">
      <w:pPr>
        <w:pStyle w:val="BodyText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068"/>
        <w:gridCol w:w="3205"/>
      </w:tblGrid>
      <w:tr w:rsidR="00AA1DA5" w:rsidTr="00AA1DA5">
        <w:trPr>
          <w:trHeight w:val="240"/>
        </w:trPr>
        <w:tc>
          <w:tcPr>
            <w:tcW w:w="3020" w:type="pct"/>
          </w:tcPr>
          <w:p w:rsidR="00AA1DA5" w:rsidRDefault="00AA1DA5" w:rsidP="005D4012">
            <w:pPr>
              <w:pStyle w:val="TableParagraph"/>
              <w:spacing w:line="218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495" w:type="pct"/>
          </w:tcPr>
          <w:p w:rsidR="00AA1DA5" w:rsidRDefault="00AA1DA5" w:rsidP="005D4012">
            <w:pPr>
              <w:pStyle w:val="TableParagraph"/>
              <w:spacing w:line="218" w:lineRule="exact"/>
              <w:ind w:left="26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85" w:type="pct"/>
          </w:tcPr>
          <w:p w:rsidR="00AA1DA5" w:rsidRDefault="00AA1DA5" w:rsidP="005D4012">
            <w:pPr>
              <w:pStyle w:val="TableParagraph"/>
              <w:spacing w:line="218" w:lineRule="exact"/>
              <w:ind w:left="1118" w:right="112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AA1DA5" w:rsidTr="00AA1DA5">
        <w:trPr>
          <w:trHeight w:val="480"/>
        </w:trPr>
        <w:tc>
          <w:tcPr>
            <w:tcW w:w="3020" w:type="pct"/>
          </w:tcPr>
          <w:p w:rsidR="00AA1DA5" w:rsidRDefault="00AA1DA5" w:rsidP="00723400">
            <w:pPr>
              <w:pStyle w:val="NoSpacing"/>
            </w:pPr>
            <w:r>
              <w:rPr>
                <w:w w:val="105"/>
              </w:rPr>
              <w:t>Uses a variety of word types, such as nouns, adjectives, conjunctions, articles,</w:t>
            </w:r>
            <w:r w:rsidR="00723400">
              <w:t xml:space="preserve"> </w:t>
            </w:r>
            <w:r>
              <w:rPr>
                <w:w w:val="105"/>
              </w:rPr>
              <w:t>and prepositions</w:t>
            </w:r>
          </w:p>
        </w:tc>
        <w:tc>
          <w:tcPr>
            <w:tcW w:w="495" w:type="pct"/>
            <w:vMerge w:val="restart"/>
          </w:tcPr>
          <w:p w:rsidR="00AA1DA5" w:rsidRDefault="00AA1DA5" w:rsidP="005D4012">
            <w:pPr>
              <w:pStyle w:val="TableParagraph"/>
              <w:ind w:left="0"/>
              <w:rPr>
                <w:b/>
                <w:sz w:val="20"/>
              </w:rPr>
            </w:pPr>
          </w:p>
          <w:p w:rsidR="00AA1DA5" w:rsidRDefault="00AA1DA5" w:rsidP="005D4012">
            <w:pPr>
              <w:pStyle w:val="TableParagraph"/>
              <w:ind w:left="12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85" w:type="pct"/>
            <w:vMerge w:val="restart"/>
          </w:tcPr>
          <w:p w:rsidR="00AA1DA5" w:rsidRDefault="00AA1DA5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A1DA5" w:rsidTr="00AA1DA5">
        <w:trPr>
          <w:trHeight w:val="340"/>
        </w:trPr>
        <w:tc>
          <w:tcPr>
            <w:tcW w:w="3020" w:type="pct"/>
          </w:tcPr>
          <w:p w:rsidR="00AA1DA5" w:rsidRDefault="00AA1DA5" w:rsidP="00723400">
            <w:pPr>
              <w:pStyle w:val="NoSpacing"/>
            </w:pPr>
            <w:r>
              <w:rPr>
                <w:w w:val="105"/>
              </w:rPr>
              <w:t>Uses singular and plural nouns appropriately, based on verb.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340"/>
        </w:trPr>
        <w:tc>
          <w:tcPr>
            <w:tcW w:w="3020" w:type="pct"/>
          </w:tcPr>
          <w:p w:rsidR="00AA1DA5" w:rsidRDefault="00AA1DA5" w:rsidP="00723400">
            <w:pPr>
              <w:pStyle w:val="NoSpacing"/>
            </w:pPr>
            <w:r>
              <w:rPr>
                <w:w w:val="105"/>
              </w:rPr>
              <w:t>Applies proper tense to verbs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340"/>
        </w:trPr>
        <w:tc>
          <w:tcPr>
            <w:tcW w:w="3020" w:type="pct"/>
          </w:tcPr>
          <w:p w:rsidR="00AA1DA5" w:rsidRDefault="00AA1DA5" w:rsidP="00723400">
            <w:pPr>
              <w:pStyle w:val="NoSpacing"/>
            </w:pPr>
            <w:r>
              <w:rPr>
                <w:w w:val="105"/>
              </w:rPr>
              <w:t>Uses a variety of sentence types; statements, questions, and exclamations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</w:tbl>
    <w:p w:rsidR="00AA1DA5" w:rsidRPr="00AA1DA5" w:rsidRDefault="00AA1DA5" w:rsidP="00AA1DA5">
      <w:pPr>
        <w:pStyle w:val="BodyText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8"/>
        <w:gridCol w:w="1133"/>
        <w:gridCol w:w="3219"/>
      </w:tblGrid>
      <w:tr w:rsidR="00AA1DA5" w:rsidTr="00AA1DA5">
        <w:trPr>
          <w:trHeight w:val="24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line="224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1" w:type="pct"/>
          </w:tcPr>
          <w:p w:rsidR="00AA1DA5" w:rsidRDefault="00AA1DA5" w:rsidP="005D4012">
            <w:pPr>
              <w:pStyle w:val="TableParagraph"/>
              <w:spacing w:line="224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79" w:type="pct"/>
          </w:tcPr>
          <w:p w:rsidR="00AA1DA5" w:rsidRDefault="00AA1DA5" w:rsidP="005D4012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AA1DA5" w:rsidTr="00AA1DA5">
        <w:trPr>
          <w:trHeight w:val="36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before="61"/>
              <w:rPr>
                <w:sz w:val="19"/>
              </w:rPr>
            </w:pPr>
            <w:r>
              <w:rPr>
                <w:w w:val="103"/>
                <w:sz w:val="19"/>
              </w:rPr>
              <w:t>Applies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proper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use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of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upper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and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lo</w:t>
            </w:r>
            <w:r>
              <w:rPr>
                <w:spacing w:val="1"/>
                <w:w w:val="103"/>
                <w:sz w:val="19"/>
              </w:rPr>
              <w:t>w</w:t>
            </w:r>
            <w:r>
              <w:rPr>
                <w:w w:val="103"/>
                <w:sz w:val="19"/>
              </w:rPr>
              <w:t>er</w:t>
            </w:r>
            <w:r>
              <w:rPr>
                <w:w w:val="34"/>
                <w:sz w:val="19"/>
              </w:rPr>
              <w:t>-­‐</w:t>
            </w:r>
            <w:r>
              <w:rPr>
                <w:w w:val="103"/>
                <w:sz w:val="19"/>
              </w:rPr>
              <w:t>case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letters</w:t>
            </w:r>
          </w:p>
        </w:tc>
        <w:tc>
          <w:tcPr>
            <w:tcW w:w="531" w:type="pct"/>
            <w:vMerge w:val="restart"/>
          </w:tcPr>
          <w:p w:rsidR="00AA1DA5" w:rsidRDefault="00AA1DA5" w:rsidP="005D4012">
            <w:pPr>
              <w:pStyle w:val="TableParagraph"/>
              <w:spacing w:before="12"/>
              <w:ind w:left="0"/>
              <w:rPr>
                <w:b/>
                <w:sz w:val="19"/>
              </w:rPr>
            </w:pPr>
          </w:p>
          <w:p w:rsidR="00AA1DA5" w:rsidRDefault="00AA1DA5" w:rsidP="005D4012">
            <w:pPr>
              <w:pStyle w:val="TableParagraph"/>
              <w:ind w:left="17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4   3   2  1</w:t>
            </w:r>
          </w:p>
        </w:tc>
        <w:tc>
          <w:tcPr>
            <w:tcW w:w="1479" w:type="pct"/>
            <w:vMerge w:val="restart"/>
          </w:tcPr>
          <w:p w:rsidR="00AA1DA5" w:rsidRDefault="00AA1DA5" w:rsidP="005D401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A1DA5" w:rsidTr="00AA1DA5">
        <w:trPr>
          <w:trHeight w:val="34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before="52"/>
              <w:rPr>
                <w:sz w:val="19"/>
              </w:rPr>
            </w:pPr>
            <w:r>
              <w:rPr>
                <w:w w:val="105"/>
                <w:sz w:val="19"/>
              </w:rPr>
              <w:t>Uses punctuation</w:t>
            </w:r>
          </w:p>
        </w:tc>
        <w:tc>
          <w:tcPr>
            <w:tcW w:w="531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79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34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before="52"/>
              <w:rPr>
                <w:sz w:val="19"/>
              </w:rPr>
            </w:pPr>
            <w:r>
              <w:rPr>
                <w:w w:val="105"/>
                <w:sz w:val="19"/>
              </w:rPr>
              <w:t>Uses commas in dates and in sentences to separate words in a series</w:t>
            </w:r>
          </w:p>
        </w:tc>
        <w:tc>
          <w:tcPr>
            <w:tcW w:w="531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79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48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line="231" w:lineRule="exact"/>
              <w:rPr>
                <w:sz w:val="19"/>
              </w:rPr>
            </w:pPr>
            <w:r>
              <w:rPr>
                <w:w w:val="105"/>
                <w:sz w:val="19"/>
              </w:rPr>
              <w:t>Uses conventional spelling for words with common spelling patterns and for</w:t>
            </w:r>
          </w:p>
          <w:p w:rsidR="00AA1DA5" w:rsidRDefault="00AA1DA5" w:rsidP="005D4012">
            <w:pPr>
              <w:pStyle w:val="TableParagraph"/>
              <w:spacing w:before="13" w:line="225" w:lineRule="exact"/>
              <w:rPr>
                <w:sz w:val="19"/>
              </w:rPr>
            </w:pPr>
            <w:r>
              <w:rPr>
                <w:w w:val="103"/>
                <w:sz w:val="19"/>
              </w:rPr>
              <w:t>high</w:t>
            </w:r>
            <w:r>
              <w:rPr>
                <w:w w:val="34"/>
                <w:sz w:val="19"/>
              </w:rPr>
              <w:t>-­‐</w:t>
            </w:r>
            <w:r>
              <w:rPr>
                <w:w w:val="103"/>
                <w:sz w:val="19"/>
              </w:rPr>
              <w:t>frequency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1"/>
                <w:w w:val="103"/>
                <w:sz w:val="19"/>
              </w:rPr>
              <w:t>w</w:t>
            </w:r>
            <w:r>
              <w:rPr>
                <w:w w:val="103"/>
                <w:sz w:val="19"/>
              </w:rPr>
              <w:t>ords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1"/>
                <w:w w:val="103"/>
                <w:sz w:val="19"/>
              </w:rPr>
              <w:t>w</w:t>
            </w:r>
            <w:r>
              <w:rPr>
                <w:w w:val="103"/>
                <w:sz w:val="19"/>
              </w:rPr>
              <w:t>ith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irregular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w w:val="103"/>
                <w:sz w:val="19"/>
              </w:rPr>
              <w:t>spelling</w:t>
            </w:r>
          </w:p>
        </w:tc>
        <w:tc>
          <w:tcPr>
            <w:tcW w:w="531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79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  <w:tr w:rsidR="00AA1DA5" w:rsidTr="00AA1DA5">
        <w:trPr>
          <w:trHeight w:val="300"/>
        </w:trPr>
        <w:tc>
          <w:tcPr>
            <w:tcW w:w="2990" w:type="pct"/>
          </w:tcPr>
          <w:p w:rsidR="00AA1DA5" w:rsidRDefault="00AA1DA5" w:rsidP="005D4012">
            <w:pPr>
              <w:pStyle w:val="TableParagraph"/>
              <w:spacing w:before="28"/>
              <w:rPr>
                <w:sz w:val="19"/>
              </w:rPr>
            </w:pPr>
            <w:r>
              <w:rPr>
                <w:w w:val="105"/>
                <w:sz w:val="19"/>
              </w:rPr>
              <w:t>Spells untaught words phonetically</w:t>
            </w:r>
          </w:p>
        </w:tc>
        <w:tc>
          <w:tcPr>
            <w:tcW w:w="531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  <w:tc>
          <w:tcPr>
            <w:tcW w:w="1479" w:type="pct"/>
            <w:vMerge/>
            <w:tcBorders>
              <w:top w:val="nil"/>
            </w:tcBorders>
          </w:tcPr>
          <w:p w:rsidR="00AA1DA5" w:rsidRDefault="00AA1DA5" w:rsidP="005D4012">
            <w:pPr>
              <w:rPr>
                <w:sz w:val="2"/>
                <w:szCs w:val="2"/>
              </w:rPr>
            </w:pPr>
          </w:p>
        </w:tc>
      </w:tr>
    </w:tbl>
    <w:p w:rsidR="00AA1DA5" w:rsidRDefault="00AA1DA5" w:rsidP="00AA1DA5">
      <w:pPr>
        <w:pStyle w:val="BodyText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AA1DA5" w:rsidRPr="00AA1DA5" w:rsidTr="00CC1921">
        <w:trPr>
          <w:trHeight w:val="50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</w:p>
        </w:tc>
      </w:tr>
      <w:tr w:rsidR="00AA1DA5" w:rsidRPr="00AA1DA5" w:rsidTr="00CC1921">
        <w:trPr>
          <w:trHeight w:val="76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A1DA5" w:rsidRPr="00AA1DA5" w:rsidTr="00CC1921">
        <w:trPr>
          <w:trHeight w:val="94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AA1DA5" w:rsidRPr="00AA1DA5" w:rsidRDefault="00AA1DA5" w:rsidP="00CC1921">
            <w:pPr>
              <w:pStyle w:val="BodyText"/>
              <w:rPr>
                <w:sz w:val="20"/>
              </w:rPr>
            </w:pPr>
          </w:p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</w:p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</w:p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A1DA5" w:rsidRPr="00AA1DA5" w:rsidTr="00CC1921">
        <w:trPr>
          <w:trHeight w:val="46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A1DA5" w:rsidRPr="00AA1DA5" w:rsidTr="00CC1921">
        <w:trPr>
          <w:trHeight w:val="58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A1DA5" w:rsidRPr="00AA1DA5" w:rsidTr="00CC1921">
        <w:trPr>
          <w:trHeight w:val="46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AA1DA5" w:rsidRPr="00AA1DA5" w:rsidTr="00CC1921">
        <w:trPr>
          <w:trHeight w:val="760"/>
        </w:trPr>
        <w:tc>
          <w:tcPr>
            <w:tcW w:w="3442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AA1DA5" w:rsidRPr="00AA1DA5" w:rsidRDefault="00AA1DA5" w:rsidP="00CC1921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tbl>
      <w:tblPr>
        <w:tblpPr w:leftFromText="180" w:rightFromText="180" w:vertAnchor="page" w:horzAnchor="page" w:tblpX="8686" w:tblpY="11536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CC1921" w:rsidRPr="00ED11EB" w:rsidTr="00CC1921">
        <w:trPr>
          <w:trHeight w:val="952"/>
        </w:trPr>
        <w:tc>
          <w:tcPr>
            <w:tcW w:w="263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CC1921" w:rsidRPr="00ED11EB" w:rsidRDefault="00CC1921" w:rsidP="00CC1921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CC1921" w:rsidRPr="00ED11EB" w:rsidRDefault="00CC1921" w:rsidP="00CC192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CC1921" w:rsidRPr="00ED11EB" w:rsidRDefault="00CC1921" w:rsidP="00CC192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CC1921" w:rsidRPr="00ED11EB" w:rsidTr="00CC1921">
        <w:trPr>
          <w:trHeight w:val="249"/>
        </w:trPr>
        <w:tc>
          <w:tcPr>
            <w:tcW w:w="263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20</w:t>
            </w:r>
          </w:p>
        </w:tc>
        <w:tc>
          <w:tcPr>
            <w:tcW w:w="236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CC1921" w:rsidRPr="00ED11EB" w:rsidTr="00CC1921">
        <w:trPr>
          <w:trHeight w:val="240"/>
        </w:trPr>
        <w:tc>
          <w:tcPr>
            <w:tcW w:w="263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13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17</w:t>
            </w:r>
          </w:p>
        </w:tc>
        <w:tc>
          <w:tcPr>
            <w:tcW w:w="236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CC1921" w:rsidRPr="00ED11EB" w:rsidTr="00CC1921">
        <w:trPr>
          <w:trHeight w:val="240"/>
        </w:trPr>
        <w:tc>
          <w:tcPr>
            <w:tcW w:w="263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12</w:t>
            </w:r>
          </w:p>
        </w:tc>
        <w:tc>
          <w:tcPr>
            <w:tcW w:w="236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CC1921" w:rsidRPr="00ED11EB" w:rsidTr="00CC1921">
        <w:trPr>
          <w:trHeight w:val="310"/>
        </w:trPr>
        <w:tc>
          <w:tcPr>
            <w:tcW w:w="263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5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7</w:t>
            </w:r>
          </w:p>
        </w:tc>
        <w:tc>
          <w:tcPr>
            <w:tcW w:w="2365" w:type="pct"/>
          </w:tcPr>
          <w:p w:rsidR="00CC1921" w:rsidRPr="00ED11EB" w:rsidRDefault="00CC1921" w:rsidP="00CC1921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CC1921" w:rsidRDefault="00CC1921" w:rsidP="00AA1DA5">
      <w:pPr>
        <w:pStyle w:val="BodyText"/>
        <w:rPr>
          <w:sz w:val="20"/>
        </w:rPr>
      </w:pPr>
    </w:p>
    <w:p w:rsidR="00CC1921" w:rsidRDefault="00CC1921" w:rsidP="00AA1DA5">
      <w:pPr>
        <w:pStyle w:val="BodyText"/>
        <w:rPr>
          <w:sz w:val="20"/>
        </w:rPr>
      </w:pPr>
    </w:p>
    <w:p w:rsidR="00CC1921" w:rsidRDefault="00CC1921" w:rsidP="00AA1DA5">
      <w:pPr>
        <w:pStyle w:val="BodyText"/>
        <w:rPr>
          <w:sz w:val="20"/>
        </w:rPr>
      </w:pPr>
    </w:p>
    <w:p w:rsidR="00AA1DA5" w:rsidRPr="00AA1DA5" w:rsidRDefault="00CC1921" w:rsidP="00CC1921">
      <w:pPr>
        <w:pStyle w:val="BodyText"/>
        <w:ind w:firstLine="720"/>
        <w:rPr>
          <w:sz w:val="20"/>
        </w:rPr>
      </w:pPr>
      <w:r>
        <w:rPr>
          <w:sz w:val="20"/>
        </w:rPr>
        <w:br w:type="textWrapping" w:clear="all"/>
      </w:r>
    </w:p>
    <w:p w:rsidR="004C546A" w:rsidRDefault="004C546A" w:rsidP="002058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115C5A" w:rsidRPr="00355D8A" w:rsidTr="00C0033C">
        <w:tc>
          <w:tcPr>
            <w:tcW w:w="10790" w:type="dxa"/>
            <w:gridSpan w:val="3"/>
          </w:tcPr>
          <w:p w:rsidR="00115C5A" w:rsidRPr="004F131B" w:rsidRDefault="00115C5A" w:rsidP="00C0033C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lastRenderedPageBreak/>
              <w:t>Community School 300</w:t>
            </w:r>
          </w:p>
        </w:tc>
      </w:tr>
      <w:tr w:rsidR="00115C5A" w:rsidRPr="00355D8A" w:rsidTr="00C0033C">
        <w:tc>
          <w:tcPr>
            <w:tcW w:w="3415" w:type="dxa"/>
          </w:tcPr>
          <w:p w:rsidR="00115C5A" w:rsidRPr="004F131B" w:rsidRDefault="00115C5A" w:rsidP="00C003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One</w:t>
            </w:r>
          </w:p>
        </w:tc>
        <w:tc>
          <w:tcPr>
            <w:tcW w:w="7375" w:type="dxa"/>
            <w:gridSpan w:val="2"/>
          </w:tcPr>
          <w:p w:rsidR="00115C5A" w:rsidRPr="004F131B" w:rsidRDefault="00115C5A" w:rsidP="00C00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Argument/Opinion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</w:p>
        </w:tc>
      </w:tr>
      <w:tr w:rsidR="00115C5A" w:rsidRPr="00355D8A" w:rsidTr="00C0033C">
        <w:tc>
          <w:tcPr>
            <w:tcW w:w="3415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115C5A" w:rsidRPr="00355D8A" w:rsidRDefault="00115C5A" w:rsidP="00115C5A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115C5A" w:rsidRPr="00355D8A" w:rsidRDefault="00115C5A" w:rsidP="00115C5A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355D8A">
        <w:rPr>
          <w:sz w:val="20"/>
          <w:szCs w:val="20"/>
        </w:rPr>
        <w:t>4—Exceeds the standard; 3—Meets the standard; 2—Progressing towards the standard; 1—Beginning to develop</w:t>
      </w:r>
    </w:p>
    <w:p w:rsidR="00115C5A" w:rsidRPr="00115C5A" w:rsidRDefault="00115C5A" w:rsidP="00115C5A">
      <w:pPr>
        <w:pStyle w:val="BodyText"/>
        <w:spacing w:before="5"/>
      </w:pPr>
      <w:r>
        <w:t xml:space="preserve">CCSS Writing 1: </w:t>
      </w:r>
      <w:r>
        <w:t>Write</w:t>
      </w:r>
      <w:r>
        <w:t xml:space="preserve"> arguments to support claims when analyzing texts or topics, using valid reasoning and relevant and sufficient </w:t>
      </w:r>
      <w:r>
        <w:t>evidence.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7"/>
        <w:gridCol w:w="1159"/>
        <w:gridCol w:w="3114"/>
      </w:tblGrid>
      <w:tr w:rsidR="00115C5A" w:rsidTr="00C0033C">
        <w:trPr>
          <w:trHeight w:val="240"/>
        </w:trPr>
        <w:tc>
          <w:tcPr>
            <w:tcW w:w="3020" w:type="pct"/>
          </w:tcPr>
          <w:p w:rsidR="00115C5A" w:rsidRDefault="00115C5A" w:rsidP="00C0033C">
            <w:pPr>
              <w:pStyle w:val="TableParagraph"/>
              <w:spacing w:line="218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537" w:type="pct"/>
          </w:tcPr>
          <w:p w:rsidR="00115C5A" w:rsidRDefault="00115C5A" w:rsidP="00C0033C">
            <w:pPr>
              <w:pStyle w:val="TableParagraph"/>
              <w:spacing w:line="218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115C5A" w:rsidRDefault="00115C5A" w:rsidP="00C0033C">
            <w:pPr>
              <w:pStyle w:val="TableParagraph"/>
              <w:spacing w:line="218" w:lineRule="exact"/>
              <w:ind w:left="1077" w:right="1073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115C5A" w:rsidTr="00C0033C">
        <w:trPr>
          <w:trHeight w:val="480"/>
        </w:trPr>
        <w:tc>
          <w:tcPr>
            <w:tcW w:w="3020" w:type="pct"/>
          </w:tcPr>
          <w:p w:rsidR="00115C5A" w:rsidRDefault="00115C5A" w:rsidP="00C0033C">
            <w:pPr>
              <w:pStyle w:val="NoSpacing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Introduce the topic or book being written about.</w:t>
            </w:r>
          </w:p>
          <w:p w:rsidR="00115C5A" w:rsidRPr="003A08C9" w:rsidRDefault="003A08C9" w:rsidP="00C0033C">
            <w:pPr>
              <w:pStyle w:val="NoSpacing"/>
              <w:rPr>
                <w:sz w:val="20"/>
                <w:szCs w:val="20"/>
              </w:rPr>
            </w:pPr>
            <w:r w:rsidRPr="003A08C9">
              <w:rPr>
                <w:sz w:val="20"/>
                <w:szCs w:val="20"/>
              </w:rPr>
              <w:t xml:space="preserve">I can </w:t>
            </w:r>
            <w:r>
              <w:rPr>
                <w:sz w:val="20"/>
                <w:szCs w:val="20"/>
              </w:rPr>
              <w:t>write an opinion piece where I give a topic or name of a book</w:t>
            </w:r>
          </w:p>
        </w:tc>
        <w:tc>
          <w:tcPr>
            <w:tcW w:w="537" w:type="pct"/>
          </w:tcPr>
          <w:p w:rsidR="00115C5A" w:rsidRDefault="00115C5A" w:rsidP="00C00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115C5A" w:rsidRDefault="00115C5A" w:rsidP="00C0033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15C5A" w:rsidTr="00C0033C">
        <w:trPr>
          <w:trHeight w:val="480"/>
        </w:trPr>
        <w:tc>
          <w:tcPr>
            <w:tcW w:w="3020" w:type="pct"/>
          </w:tcPr>
          <w:p w:rsidR="00115C5A" w:rsidRPr="00723400" w:rsidRDefault="00115C5A" w:rsidP="00C0033C">
            <w:pPr>
              <w:pStyle w:val="NoSpacing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State an opinion.</w:t>
            </w:r>
          </w:p>
          <w:p w:rsidR="00115C5A" w:rsidRPr="00723400" w:rsidRDefault="003A08C9" w:rsidP="00C0033C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can state/write my opinion about the topic.</w:t>
            </w:r>
          </w:p>
        </w:tc>
        <w:tc>
          <w:tcPr>
            <w:tcW w:w="537" w:type="pct"/>
          </w:tcPr>
          <w:p w:rsidR="00115C5A" w:rsidRDefault="00115C5A" w:rsidP="00C00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0033C">
        <w:trPr>
          <w:trHeight w:val="480"/>
        </w:trPr>
        <w:tc>
          <w:tcPr>
            <w:tcW w:w="3020" w:type="pct"/>
          </w:tcPr>
          <w:p w:rsidR="00115C5A" w:rsidRDefault="00115C5A" w:rsidP="00C0033C">
            <w:pPr>
              <w:pStyle w:val="NoSpacing"/>
              <w:rPr>
                <w:spacing w:val="1"/>
                <w:w w:val="103"/>
                <w:sz w:val="20"/>
                <w:szCs w:val="20"/>
              </w:rPr>
            </w:pPr>
            <w:r>
              <w:rPr>
                <w:spacing w:val="1"/>
                <w:w w:val="103"/>
                <w:sz w:val="20"/>
                <w:szCs w:val="20"/>
              </w:rPr>
              <w:t>Supply a reason for the opinion.</w:t>
            </w:r>
          </w:p>
          <w:p w:rsidR="003A08C9" w:rsidRPr="00723400" w:rsidRDefault="003A08C9" w:rsidP="00C0033C">
            <w:pPr>
              <w:pStyle w:val="NoSpacing"/>
              <w:rPr>
                <w:sz w:val="20"/>
                <w:szCs w:val="20"/>
              </w:rPr>
            </w:pPr>
            <w:r>
              <w:rPr>
                <w:spacing w:val="1"/>
                <w:w w:val="103"/>
                <w:sz w:val="20"/>
                <w:szCs w:val="20"/>
              </w:rPr>
              <w:t>I can give a reason(s) for my opinion.</w:t>
            </w:r>
          </w:p>
        </w:tc>
        <w:tc>
          <w:tcPr>
            <w:tcW w:w="537" w:type="pct"/>
          </w:tcPr>
          <w:p w:rsidR="00115C5A" w:rsidRDefault="00115C5A" w:rsidP="00C00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0033C">
        <w:trPr>
          <w:trHeight w:val="480"/>
        </w:trPr>
        <w:tc>
          <w:tcPr>
            <w:tcW w:w="3020" w:type="pct"/>
          </w:tcPr>
          <w:p w:rsidR="00115C5A" w:rsidRPr="00723400" w:rsidRDefault="00115C5A" w:rsidP="00C0033C">
            <w:pPr>
              <w:pStyle w:val="NoSpacing"/>
              <w:rPr>
                <w:w w:val="105"/>
                <w:sz w:val="20"/>
                <w:szCs w:val="20"/>
              </w:rPr>
            </w:pPr>
            <w:r w:rsidRPr="00723400">
              <w:rPr>
                <w:w w:val="105"/>
                <w:sz w:val="20"/>
                <w:szCs w:val="20"/>
              </w:rPr>
              <w:t>Provides some sense of closure.</w:t>
            </w:r>
          </w:p>
          <w:p w:rsidR="00115C5A" w:rsidRPr="00723400" w:rsidRDefault="00115C5A" w:rsidP="00C0033C">
            <w:pPr>
              <w:pStyle w:val="NoSpacing"/>
              <w:rPr>
                <w:sz w:val="20"/>
                <w:szCs w:val="20"/>
              </w:rPr>
            </w:pPr>
            <w:r w:rsidRPr="00723400">
              <w:rPr>
                <w:sz w:val="20"/>
                <w:szCs w:val="20"/>
              </w:rPr>
              <w:t>I can write an ending to my story</w:t>
            </w:r>
          </w:p>
        </w:tc>
        <w:tc>
          <w:tcPr>
            <w:tcW w:w="537" w:type="pct"/>
          </w:tcPr>
          <w:p w:rsidR="00115C5A" w:rsidRDefault="00115C5A" w:rsidP="00C0033C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4   3   </w:t>
            </w:r>
            <w:proofErr w:type="gramStart"/>
            <w:r>
              <w:rPr>
                <w:b/>
                <w:w w:val="105"/>
                <w:sz w:val="19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</w:tbl>
    <w:p w:rsidR="00115C5A" w:rsidRPr="00AA1DA5" w:rsidRDefault="00115C5A" w:rsidP="00115C5A">
      <w:pPr>
        <w:pStyle w:val="BodyText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5"/>
        <w:gridCol w:w="1046"/>
        <w:gridCol w:w="3249"/>
      </w:tblGrid>
      <w:tr w:rsidR="00115C5A" w:rsidRPr="00CB2C9A" w:rsidTr="00C0033C">
        <w:trPr>
          <w:trHeight w:val="240"/>
        </w:trPr>
        <w:tc>
          <w:tcPr>
            <w:tcW w:w="3020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2120"/>
              <w:rPr>
                <w:b/>
                <w:sz w:val="20"/>
                <w:szCs w:val="20"/>
              </w:rPr>
            </w:pPr>
            <w:r w:rsidRPr="00CB2C9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CB2C9A">
              <w:rPr>
                <w:b/>
                <w:w w:val="103"/>
                <w:sz w:val="20"/>
                <w:szCs w:val="20"/>
              </w:rPr>
              <w:t>rade</w:t>
            </w:r>
            <w:r w:rsidRPr="00CB2C9A">
              <w:rPr>
                <w:b/>
                <w:w w:val="34"/>
                <w:sz w:val="20"/>
                <w:szCs w:val="20"/>
              </w:rPr>
              <w:t>-­‐</w:t>
            </w:r>
            <w:r w:rsidRPr="00CB2C9A">
              <w:rPr>
                <w:b/>
                <w:w w:val="103"/>
                <w:sz w:val="20"/>
                <w:szCs w:val="20"/>
              </w:rPr>
              <w:t>Appropriate</w:t>
            </w:r>
            <w:r w:rsidRPr="00CB2C9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CB2C9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495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266"/>
              <w:rPr>
                <w:b/>
                <w:sz w:val="20"/>
                <w:szCs w:val="20"/>
              </w:rPr>
            </w:pPr>
            <w:r w:rsidRPr="00CB2C9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485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1118" w:right="1122"/>
              <w:jc w:val="center"/>
              <w:rPr>
                <w:b/>
                <w:sz w:val="20"/>
                <w:szCs w:val="20"/>
              </w:rPr>
            </w:pPr>
            <w:r w:rsidRPr="00CB2C9A">
              <w:rPr>
                <w:b/>
                <w:w w:val="105"/>
                <w:sz w:val="20"/>
                <w:szCs w:val="20"/>
              </w:rPr>
              <w:t>Comments:</w:t>
            </w:r>
          </w:p>
        </w:tc>
      </w:tr>
      <w:tr w:rsidR="00115C5A" w:rsidRPr="00CB2C9A" w:rsidTr="00C0033C">
        <w:trPr>
          <w:trHeight w:val="480"/>
        </w:trPr>
        <w:tc>
          <w:tcPr>
            <w:tcW w:w="3020" w:type="pct"/>
          </w:tcPr>
          <w:p w:rsidR="00115C5A" w:rsidRPr="00CB2C9A" w:rsidRDefault="00115C5A" w:rsidP="00C0033C">
            <w:pPr>
              <w:pStyle w:val="NoSpacing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a variety of word types, such as nouns, adjectives, conjunctions, articles,</w:t>
            </w:r>
            <w:r w:rsidRPr="00CB2C9A">
              <w:rPr>
                <w:sz w:val="20"/>
                <w:szCs w:val="20"/>
              </w:rPr>
              <w:t xml:space="preserve"> </w:t>
            </w:r>
            <w:r w:rsidRPr="00CB2C9A">
              <w:rPr>
                <w:w w:val="105"/>
                <w:sz w:val="20"/>
                <w:szCs w:val="20"/>
              </w:rPr>
              <w:t>and prepositions</w:t>
            </w:r>
          </w:p>
        </w:tc>
        <w:tc>
          <w:tcPr>
            <w:tcW w:w="495" w:type="pct"/>
            <w:vMerge w:val="restart"/>
          </w:tcPr>
          <w:p w:rsidR="00115C5A" w:rsidRPr="00CB2C9A" w:rsidRDefault="00115C5A" w:rsidP="00C0033C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115C5A" w:rsidRPr="00CB2C9A" w:rsidRDefault="00115C5A" w:rsidP="00C0033C">
            <w:pPr>
              <w:pStyle w:val="TableParagraph"/>
              <w:ind w:left="126"/>
              <w:rPr>
                <w:b/>
                <w:sz w:val="20"/>
                <w:szCs w:val="20"/>
              </w:rPr>
            </w:pPr>
            <w:r w:rsidRPr="00CB2C9A">
              <w:rPr>
                <w:b/>
                <w:w w:val="105"/>
                <w:sz w:val="20"/>
                <w:szCs w:val="20"/>
              </w:rPr>
              <w:t xml:space="preserve">4   3   </w:t>
            </w:r>
            <w:proofErr w:type="gramStart"/>
            <w:r w:rsidRPr="00CB2C9A">
              <w:rPr>
                <w:b/>
                <w:w w:val="105"/>
                <w:sz w:val="20"/>
                <w:szCs w:val="20"/>
              </w:rPr>
              <w:t>2  1</w:t>
            </w:r>
            <w:proofErr w:type="gramEnd"/>
          </w:p>
        </w:tc>
        <w:tc>
          <w:tcPr>
            <w:tcW w:w="1485" w:type="pct"/>
            <w:vMerge w:val="restart"/>
          </w:tcPr>
          <w:p w:rsidR="00115C5A" w:rsidRPr="00CB2C9A" w:rsidRDefault="00115C5A" w:rsidP="00C0033C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115C5A" w:rsidRPr="00CB2C9A" w:rsidTr="00C0033C">
        <w:trPr>
          <w:trHeight w:val="340"/>
        </w:trPr>
        <w:tc>
          <w:tcPr>
            <w:tcW w:w="3020" w:type="pct"/>
          </w:tcPr>
          <w:p w:rsidR="00115C5A" w:rsidRPr="00CB2C9A" w:rsidRDefault="00115C5A" w:rsidP="00C0033C">
            <w:pPr>
              <w:pStyle w:val="NoSpacing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singular and plural nouns appropriately, based on verb.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  <w:tr w:rsidR="00115C5A" w:rsidRPr="00CB2C9A" w:rsidTr="00C0033C">
        <w:trPr>
          <w:trHeight w:val="340"/>
        </w:trPr>
        <w:tc>
          <w:tcPr>
            <w:tcW w:w="3020" w:type="pct"/>
          </w:tcPr>
          <w:p w:rsidR="00115C5A" w:rsidRPr="00CB2C9A" w:rsidRDefault="00115C5A" w:rsidP="00C0033C">
            <w:pPr>
              <w:pStyle w:val="NoSpacing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Applies proper tense to verbs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  <w:tr w:rsidR="00115C5A" w:rsidRPr="00CB2C9A" w:rsidTr="00C0033C">
        <w:trPr>
          <w:trHeight w:val="340"/>
        </w:trPr>
        <w:tc>
          <w:tcPr>
            <w:tcW w:w="3020" w:type="pct"/>
          </w:tcPr>
          <w:p w:rsidR="00115C5A" w:rsidRPr="00CB2C9A" w:rsidRDefault="00115C5A" w:rsidP="00C0033C">
            <w:pPr>
              <w:pStyle w:val="NoSpacing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a variety of sentence types; statements, questions, and exclamations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</w:tbl>
    <w:p w:rsidR="00115C5A" w:rsidRPr="00AA1DA5" w:rsidRDefault="00115C5A" w:rsidP="00115C5A">
      <w:pPr>
        <w:pStyle w:val="BodyText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1101"/>
        <w:gridCol w:w="3325"/>
      </w:tblGrid>
      <w:tr w:rsidR="00115C5A" w:rsidRPr="00CB2C9A" w:rsidTr="00CB2C9A">
        <w:trPr>
          <w:trHeight w:val="24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line="224" w:lineRule="exact"/>
              <w:ind w:left="2120"/>
              <w:rPr>
                <w:b/>
                <w:sz w:val="20"/>
                <w:szCs w:val="20"/>
              </w:rPr>
            </w:pPr>
            <w:r w:rsidRPr="00CB2C9A">
              <w:rPr>
                <w:b/>
                <w:spacing w:val="1"/>
                <w:w w:val="103"/>
                <w:sz w:val="20"/>
                <w:szCs w:val="20"/>
              </w:rPr>
              <w:t>G</w:t>
            </w:r>
            <w:r w:rsidRPr="00CB2C9A">
              <w:rPr>
                <w:b/>
                <w:w w:val="103"/>
                <w:sz w:val="20"/>
                <w:szCs w:val="20"/>
              </w:rPr>
              <w:t>rade</w:t>
            </w:r>
            <w:r w:rsidRPr="00CB2C9A">
              <w:rPr>
                <w:b/>
                <w:w w:val="34"/>
                <w:sz w:val="20"/>
                <w:szCs w:val="20"/>
              </w:rPr>
              <w:t>-­‐</w:t>
            </w:r>
            <w:r w:rsidRPr="00CB2C9A">
              <w:rPr>
                <w:b/>
                <w:w w:val="103"/>
                <w:sz w:val="20"/>
                <w:szCs w:val="20"/>
              </w:rPr>
              <w:t>Appropriate</w:t>
            </w:r>
            <w:r w:rsidRPr="00CB2C9A">
              <w:rPr>
                <w:b/>
                <w:spacing w:val="3"/>
                <w:sz w:val="20"/>
                <w:szCs w:val="20"/>
              </w:rPr>
              <w:t xml:space="preserve"> </w:t>
            </w:r>
            <w:r w:rsidRPr="00CB2C9A">
              <w:rPr>
                <w:b/>
                <w:w w:val="103"/>
                <w:sz w:val="20"/>
                <w:szCs w:val="20"/>
              </w:rPr>
              <w:t>Features</w:t>
            </w:r>
          </w:p>
        </w:tc>
        <w:tc>
          <w:tcPr>
            <w:tcW w:w="510" w:type="pct"/>
          </w:tcPr>
          <w:p w:rsidR="00115C5A" w:rsidRPr="00CB2C9A" w:rsidRDefault="00115C5A" w:rsidP="00C0033C">
            <w:pPr>
              <w:pStyle w:val="TableParagraph"/>
              <w:spacing w:line="224" w:lineRule="exact"/>
              <w:ind w:left="316"/>
              <w:rPr>
                <w:b/>
                <w:sz w:val="20"/>
                <w:szCs w:val="20"/>
              </w:rPr>
            </w:pPr>
            <w:r w:rsidRPr="00CB2C9A">
              <w:rPr>
                <w:b/>
                <w:w w:val="105"/>
                <w:sz w:val="20"/>
                <w:szCs w:val="20"/>
              </w:rPr>
              <w:t>Rating</w:t>
            </w:r>
          </w:p>
        </w:tc>
        <w:tc>
          <w:tcPr>
            <w:tcW w:w="1541" w:type="pct"/>
          </w:tcPr>
          <w:p w:rsidR="00115C5A" w:rsidRPr="00CB2C9A" w:rsidRDefault="00CB2C9A" w:rsidP="00CB2C9A">
            <w:pPr>
              <w:pStyle w:val="TableParagraph"/>
              <w:spacing w:line="224" w:lineRule="exact"/>
              <w:ind w:left="1131" w:right="1129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Comments</w:t>
            </w:r>
            <w:bookmarkStart w:id="0" w:name="_GoBack"/>
            <w:bookmarkEnd w:id="0"/>
            <w:r w:rsidR="00115C5A" w:rsidRPr="00CB2C9A">
              <w:rPr>
                <w:b/>
                <w:w w:val="105"/>
                <w:sz w:val="20"/>
                <w:szCs w:val="20"/>
              </w:rPr>
              <w:t>:</w:t>
            </w:r>
          </w:p>
        </w:tc>
      </w:tr>
      <w:tr w:rsidR="00115C5A" w:rsidRPr="00CB2C9A" w:rsidTr="00CB2C9A">
        <w:trPr>
          <w:trHeight w:val="36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before="61"/>
              <w:rPr>
                <w:sz w:val="20"/>
                <w:szCs w:val="20"/>
              </w:rPr>
            </w:pPr>
            <w:r w:rsidRPr="00CB2C9A">
              <w:rPr>
                <w:w w:val="103"/>
                <w:sz w:val="20"/>
                <w:szCs w:val="20"/>
              </w:rPr>
              <w:t>Applies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proper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use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of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upper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and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lo</w:t>
            </w:r>
            <w:r w:rsidRPr="00CB2C9A">
              <w:rPr>
                <w:spacing w:val="1"/>
                <w:w w:val="103"/>
                <w:sz w:val="20"/>
                <w:szCs w:val="20"/>
              </w:rPr>
              <w:t>w</w:t>
            </w:r>
            <w:r w:rsidRPr="00CB2C9A">
              <w:rPr>
                <w:w w:val="103"/>
                <w:sz w:val="20"/>
                <w:szCs w:val="20"/>
              </w:rPr>
              <w:t>er</w:t>
            </w:r>
            <w:r w:rsidRPr="00CB2C9A">
              <w:rPr>
                <w:w w:val="34"/>
                <w:sz w:val="20"/>
                <w:szCs w:val="20"/>
              </w:rPr>
              <w:t>-­‐</w:t>
            </w:r>
            <w:r w:rsidRPr="00CB2C9A">
              <w:rPr>
                <w:w w:val="103"/>
                <w:sz w:val="20"/>
                <w:szCs w:val="20"/>
              </w:rPr>
              <w:t>case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letters</w:t>
            </w:r>
          </w:p>
        </w:tc>
        <w:tc>
          <w:tcPr>
            <w:tcW w:w="510" w:type="pct"/>
            <w:vMerge w:val="restart"/>
          </w:tcPr>
          <w:p w:rsidR="00115C5A" w:rsidRPr="00CB2C9A" w:rsidRDefault="00115C5A" w:rsidP="00C0033C">
            <w:pPr>
              <w:pStyle w:val="TableParagraph"/>
              <w:spacing w:before="12"/>
              <w:ind w:left="0"/>
              <w:rPr>
                <w:b/>
                <w:sz w:val="20"/>
                <w:szCs w:val="20"/>
              </w:rPr>
            </w:pPr>
          </w:p>
          <w:p w:rsidR="00115C5A" w:rsidRPr="00CB2C9A" w:rsidRDefault="00115C5A" w:rsidP="00C0033C">
            <w:pPr>
              <w:pStyle w:val="TableParagraph"/>
              <w:ind w:left="176"/>
              <w:rPr>
                <w:b/>
                <w:sz w:val="20"/>
                <w:szCs w:val="20"/>
              </w:rPr>
            </w:pPr>
            <w:r w:rsidRPr="00CB2C9A">
              <w:rPr>
                <w:b/>
                <w:w w:val="105"/>
                <w:sz w:val="20"/>
                <w:szCs w:val="20"/>
              </w:rPr>
              <w:t xml:space="preserve">4   3   </w:t>
            </w:r>
            <w:proofErr w:type="gramStart"/>
            <w:r w:rsidRPr="00CB2C9A">
              <w:rPr>
                <w:b/>
                <w:w w:val="105"/>
                <w:sz w:val="20"/>
                <w:szCs w:val="20"/>
              </w:rPr>
              <w:t>2  1</w:t>
            </w:r>
            <w:proofErr w:type="gramEnd"/>
          </w:p>
        </w:tc>
        <w:tc>
          <w:tcPr>
            <w:tcW w:w="1541" w:type="pct"/>
            <w:vMerge w:val="restart"/>
          </w:tcPr>
          <w:p w:rsidR="00115C5A" w:rsidRPr="00CB2C9A" w:rsidRDefault="00115C5A" w:rsidP="00C0033C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115C5A" w:rsidRPr="00CB2C9A" w:rsidTr="00CB2C9A">
        <w:trPr>
          <w:trHeight w:val="34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before="52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punctuation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  <w:tr w:rsidR="00115C5A" w:rsidRPr="00CB2C9A" w:rsidTr="00CB2C9A">
        <w:trPr>
          <w:trHeight w:val="34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before="52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commas in dates and in sentences to separate words in a series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  <w:tr w:rsidR="00115C5A" w:rsidRPr="00CB2C9A" w:rsidTr="00CB2C9A">
        <w:trPr>
          <w:trHeight w:val="48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line="231" w:lineRule="exact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Uses conventional spelling for words with common spelling patterns and for</w:t>
            </w:r>
          </w:p>
          <w:p w:rsidR="00115C5A" w:rsidRPr="00CB2C9A" w:rsidRDefault="00115C5A" w:rsidP="00C0033C">
            <w:pPr>
              <w:pStyle w:val="TableParagraph"/>
              <w:spacing w:before="13" w:line="225" w:lineRule="exact"/>
              <w:rPr>
                <w:sz w:val="20"/>
                <w:szCs w:val="20"/>
              </w:rPr>
            </w:pPr>
            <w:r w:rsidRPr="00CB2C9A">
              <w:rPr>
                <w:w w:val="103"/>
                <w:sz w:val="20"/>
                <w:szCs w:val="20"/>
              </w:rPr>
              <w:t>high</w:t>
            </w:r>
            <w:r w:rsidRPr="00CB2C9A">
              <w:rPr>
                <w:w w:val="34"/>
                <w:sz w:val="20"/>
                <w:szCs w:val="20"/>
              </w:rPr>
              <w:t>-­‐</w:t>
            </w:r>
            <w:r w:rsidRPr="00CB2C9A">
              <w:rPr>
                <w:w w:val="103"/>
                <w:sz w:val="20"/>
                <w:szCs w:val="20"/>
              </w:rPr>
              <w:t>frequency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spacing w:val="1"/>
                <w:w w:val="103"/>
                <w:sz w:val="20"/>
                <w:szCs w:val="20"/>
              </w:rPr>
              <w:t>w</w:t>
            </w:r>
            <w:r w:rsidRPr="00CB2C9A">
              <w:rPr>
                <w:w w:val="103"/>
                <w:sz w:val="20"/>
                <w:szCs w:val="20"/>
              </w:rPr>
              <w:t>ords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spacing w:val="1"/>
                <w:w w:val="103"/>
                <w:sz w:val="20"/>
                <w:szCs w:val="20"/>
              </w:rPr>
              <w:t>w</w:t>
            </w:r>
            <w:r w:rsidRPr="00CB2C9A">
              <w:rPr>
                <w:w w:val="103"/>
                <w:sz w:val="20"/>
                <w:szCs w:val="20"/>
              </w:rPr>
              <w:t>ith</w:t>
            </w:r>
            <w:r w:rsidRPr="00CB2C9A">
              <w:rPr>
                <w:spacing w:val="3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irregular</w:t>
            </w:r>
            <w:r w:rsidRPr="00CB2C9A">
              <w:rPr>
                <w:spacing w:val="2"/>
                <w:sz w:val="20"/>
                <w:szCs w:val="20"/>
              </w:rPr>
              <w:t xml:space="preserve"> </w:t>
            </w:r>
            <w:r w:rsidRPr="00CB2C9A">
              <w:rPr>
                <w:w w:val="103"/>
                <w:sz w:val="20"/>
                <w:szCs w:val="20"/>
              </w:rPr>
              <w:t>spelling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  <w:tr w:rsidR="00115C5A" w:rsidRPr="00CB2C9A" w:rsidTr="00CB2C9A">
        <w:trPr>
          <w:trHeight w:val="300"/>
        </w:trPr>
        <w:tc>
          <w:tcPr>
            <w:tcW w:w="2949" w:type="pct"/>
          </w:tcPr>
          <w:p w:rsidR="00115C5A" w:rsidRPr="00CB2C9A" w:rsidRDefault="00115C5A" w:rsidP="00C0033C">
            <w:pPr>
              <w:pStyle w:val="TableParagraph"/>
              <w:spacing w:before="28"/>
              <w:rPr>
                <w:sz w:val="20"/>
                <w:szCs w:val="20"/>
              </w:rPr>
            </w:pPr>
            <w:r w:rsidRPr="00CB2C9A">
              <w:rPr>
                <w:w w:val="105"/>
                <w:sz w:val="20"/>
                <w:szCs w:val="20"/>
              </w:rPr>
              <w:t>Spells untaught words phonetically</w:t>
            </w:r>
          </w:p>
        </w:tc>
        <w:tc>
          <w:tcPr>
            <w:tcW w:w="510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  <w:tc>
          <w:tcPr>
            <w:tcW w:w="1541" w:type="pct"/>
            <w:vMerge/>
            <w:tcBorders>
              <w:top w:val="nil"/>
            </w:tcBorders>
          </w:tcPr>
          <w:p w:rsidR="00115C5A" w:rsidRPr="00CB2C9A" w:rsidRDefault="00115C5A" w:rsidP="00C0033C">
            <w:pPr>
              <w:rPr>
                <w:sz w:val="20"/>
                <w:szCs w:val="20"/>
              </w:rPr>
            </w:pPr>
          </w:p>
        </w:tc>
      </w:tr>
    </w:tbl>
    <w:p w:rsidR="00115C5A" w:rsidRPr="00CB2C9A" w:rsidRDefault="00115C5A" w:rsidP="00115C5A">
      <w:pPr>
        <w:pStyle w:val="BodyText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115C5A" w:rsidRPr="00AA1DA5" w:rsidTr="00C0033C">
        <w:trPr>
          <w:trHeight w:val="50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</w:tc>
      </w:tr>
      <w:tr w:rsidR="00115C5A" w:rsidRPr="00AA1DA5" w:rsidTr="00C0033C">
        <w:trPr>
          <w:trHeight w:val="7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94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4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58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4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7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tbl>
      <w:tblPr>
        <w:tblpPr w:leftFromText="180" w:rightFromText="180" w:vertAnchor="page" w:horzAnchor="page" w:tblpX="8686" w:tblpY="11536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115C5A" w:rsidRPr="00ED11EB" w:rsidTr="00C0033C">
        <w:trPr>
          <w:trHeight w:val="952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115C5A" w:rsidRPr="00ED11EB" w:rsidTr="00C0033C">
        <w:trPr>
          <w:trHeight w:val="249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20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115C5A" w:rsidRPr="00ED11EB" w:rsidTr="00C0033C">
        <w:trPr>
          <w:trHeight w:val="24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13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17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115C5A" w:rsidRPr="00ED11EB" w:rsidTr="00C0033C">
        <w:trPr>
          <w:trHeight w:val="24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12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115C5A" w:rsidRPr="00ED11EB" w:rsidTr="00C0033C">
        <w:trPr>
          <w:trHeight w:val="31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5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7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115C5A" w:rsidRDefault="00115C5A" w:rsidP="00115C5A">
      <w:pPr>
        <w:pStyle w:val="BodyText"/>
        <w:rPr>
          <w:sz w:val="20"/>
        </w:rPr>
      </w:pPr>
    </w:p>
    <w:p w:rsidR="00115C5A" w:rsidRDefault="00115C5A" w:rsidP="00115C5A">
      <w:pPr>
        <w:pStyle w:val="BodyText"/>
        <w:rPr>
          <w:sz w:val="20"/>
        </w:rPr>
      </w:pPr>
    </w:p>
    <w:p w:rsidR="00115C5A" w:rsidRDefault="00115C5A" w:rsidP="00115C5A">
      <w:pPr>
        <w:pStyle w:val="BodyText"/>
        <w:rPr>
          <w:sz w:val="20"/>
        </w:rPr>
      </w:pPr>
    </w:p>
    <w:p w:rsidR="00115C5A" w:rsidRPr="00AA1DA5" w:rsidRDefault="00115C5A" w:rsidP="00115C5A">
      <w:pPr>
        <w:pStyle w:val="BodyText"/>
        <w:ind w:firstLine="720"/>
        <w:rPr>
          <w:sz w:val="20"/>
        </w:rPr>
      </w:pPr>
      <w:r>
        <w:rPr>
          <w:sz w:val="20"/>
        </w:rPr>
        <w:br w:type="textWrapping" w:clear="all"/>
      </w:r>
    </w:p>
    <w:p w:rsidR="00CC1921" w:rsidRDefault="00CC1921" w:rsidP="00205837"/>
    <w:p w:rsidR="003A08C9" w:rsidRDefault="003A08C9" w:rsidP="00205837"/>
    <w:p w:rsidR="003A08C9" w:rsidRDefault="003A08C9" w:rsidP="002058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115C5A" w:rsidRPr="00355D8A" w:rsidTr="00C0033C">
        <w:tc>
          <w:tcPr>
            <w:tcW w:w="10790" w:type="dxa"/>
            <w:gridSpan w:val="3"/>
          </w:tcPr>
          <w:p w:rsidR="00115C5A" w:rsidRPr="004F131B" w:rsidRDefault="00115C5A" w:rsidP="00C0033C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115C5A" w:rsidRPr="00355D8A" w:rsidTr="00C0033C">
        <w:tc>
          <w:tcPr>
            <w:tcW w:w="3415" w:type="dxa"/>
          </w:tcPr>
          <w:p w:rsidR="00115C5A" w:rsidRPr="004F131B" w:rsidRDefault="00115C5A" w:rsidP="00C003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Grade: One</w:t>
            </w:r>
          </w:p>
        </w:tc>
        <w:tc>
          <w:tcPr>
            <w:tcW w:w="7375" w:type="dxa"/>
            <w:gridSpan w:val="2"/>
          </w:tcPr>
          <w:p w:rsidR="00115C5A" w:rsidRPr="004F131B" w:rsidRDefault="00115C5A" w:rsidP="00C003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Informative/Expl</w:t>
            </w:r>
            <w:r w:rsidR="003A08C9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>natory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</w:p>
        </w:tc>
      </w:tr>
      <w:tr w:rsidR="00115C5A" w:rsidRPr="00355D8A" w:rsidTr="00C0033C">
        <w:tc>
          <w:tcPr>
            <w:tcW w:w="3415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115C5A" w:rsidRPr="00355D8A" w:rsidRDefault="00115C5A" w:rsidP="00C0033C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115C5A" w:rsidRPr="00CB2C9A" w:rsidRDefault="00115C5A" w:rsidP="00115C5A">
      <w:pPr>
        <w:pStyle w:val="NoSpacing"/>
        <w:rPr>
          <w:b/>
          <w:u w:val="single"/>
        </w:rPr>
      </w:pPr>
      <w:r w:rsidRPr="00CB2C9A">
        <w:rPr>
          <w:b/>
          <w:u w:val="single"/>
        </w:rPr>
        <w:t xml:space="preserve">Rubric Key: </w:t>
      </w:r>
    </w:p>
    <w:p w:rsidR="00115C5A" w:rsidRPr="00CB2C9A" w:rsidRDefault="00115C5A" w:rsidP="00115C5A">
      <w:pPr>
        <w:pStyle w:val="NoSpacing"/>
        <w:numPr>
          <w:ilvl w:val="0"/>
          <w:numId w:val="2"/>
        </w:numPr>
      </w:pPr>
      <w:r w:rsidRPr="00CB2C9A">
        <w:t>4—Exceeds the standard; 3—Meets the standard; 2—Progressing towards the standard; 1—Beginning to develop</w:t>
      </w:r>
    </w:p>
    <w:p w:rsidR="00115C5A" w:rsidRPr="00CB2C9A" w:rsidRDefault="00CB2C9A" w:rsidP="00CB2C9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 w:rsidRPr="00CB2C9A">
        <w:rPr>
          <w:b/>
        </w:rPr>
        <w:t>CCSS Writing 2</w:t>
      </w:r>
      <w:r w:rsidR="00115C5A" w:rsidRPr="00CB2C9A">
        <w:rPr>
          <w:b/>
        </w:rPr>
        <w:t>:</w:t>
      </w:r>
      <w:r w:rsidR="00115C5A">
        <w:t xml:space="preserve"> </w:t>
      </w:r>
      <w:r>
        <w:rPr>
          <w:rFonts w:ascii="Calibri-Bold" w:hAnsi="Calibri-Bold" w:cs="Calibri-Bold"/>
          <w:b/>
          <w:bCs/>
        </w:rPr>
        <w:t xml:space="preserve">Write informative/explanatory texts to examine and convey complex ideas and information clearly and accurately through the effective selection, organization, and analysis of </w:t>
      </w:r>
      <w:r>
        <w:rPr>
          <w:rFonts w:ascii="Calibri-Bold" w:hAnsi="Calibri-Bold" w:cs="Calibri-Bold"/>
          <w:b/>
          <w:bCs/>
        </w:rPr>
        <w:t>content</w:t>
      </w:r>
      <w:r>
        <w:rPr>
          <w:rFonts w:ascii="Calibri-Bold" w:hAnsi="Calibri-Bold" w:cs="Calibri-Bold"/>
          <w:b/>
          <w:bCs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5"/>
        <w:gridCol w:w="1381"/>
        <w:gridCol w:w="3114"/>
      </w:tblGrid>
      <w:tr w:rsidR="00115C5A" w:rsidTr="00CB2C9A">
        <w:trPr>
          <w:trHeight w:val="240"/>
        </w:trPr>
        <w:tc>
          <w:tcPr>
            <w:tcW w:w="2917" w:type="pct"/>
          </w:tcPr>
          <w:p w:rsidR="00115C5A" w:rsidRDefault="00115C5A" w:rsidP="00C0033C">
            <w:pPr>
              <w:pStyle w:val="TableParagraph"/>
              <w:spacing w:line="218" w:lineRule="exact"/>
              <w:ind w:left="2120"/>
              <w:rPr>
                <w:b/>
                <w:sz w:val="19"/>
              </w:rPr>
            </w:pPr>
            <w:r>
              <w:rPr>
                <w:b/>
                <w:spacing w:val="1"/>
                <w:w w:val="103"/>
                <w:sz w:val="19"/>
              </w:rPr>
              <w:t>G</w:t>
            </w:r>
            <w:r>
              <w:rPr>
                <w:b/>
                <w:w w:val="103"/>
                <w:sz w:val="19"/>
              </w:rPr>
              <w:t>rade</w:t>
            </w:r>
            <w:r>
              <w:rPr>
                <w:b/>
                <w:w w:val="34"/>
                <w:sz w:val="19"/>
              </w:rPr>
              <w:t>-­‐</w:t>
            </w:r>
            <w:r>
              <w:rPr>
                <w:b/>
                <w:w w:val="103"/>
                <w:sz w:val="19"/>
              </w:rPr>
              <w:t>Appropriate</w:t>
            </w:r>
            <w:r>
              <w:rPr>
                <w:b/>
                <w:spacing w:val="3"/>
                <w:sz w:val="19"/>
              </w:rPr>
              <w:t xml:space="preserve"> </w:t>
            </w:r>
            <w:r>
              <w:rPr>
                <w:b/>
                <w:w w:val="103"/>
                <w:sz w:val="19"/>
              </w:rPr>
              <w:t>Features</w:t>
            </w:r>
          </w:p>
        </w:tc>
        <w:tc>
          <w:tcPr>
            <w:tcW w:w="640" w:type="pct"/>
          </w:tcPr>
          <w:p w:rsidR="00115C5A" w:rsidRDefault="00115C5A" w:rsidP="00C0033C">
            <w:pPr>
              <w:pStyle w:val="TableParagraph"/>
              <w:spacing w:line="218" w:lineRule="exact"/>
              <w:ind w:left="316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Rating</w:t>
            </w:r>
          </w:p>
        </w:tc>
        <w:tc>
          <w:tcPr>
            <w:tcW w:w="1443" w:type="pct"/>
          </w:tcPr>
          <w:p w:rsidR="00115C5A" w:rsidRDefault="00115C5A" w:rsidP="00C0033C">
            <w:pPr>
              <w:pStyle w:val="TableParagraph"/>
              <w:spacing w:line="218" w:lineRule="exact"/>
              <w:ind w:left="1077" w:right="1073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Comments:</w:t>
            </w:r>
          </w:p>
        </w:tc>
      </w:tr>
      <w:tr w:rsidR="00115C5A" w:rsidTr="00CB2C9A">
        <w:trPr>
          <w:trHeight w:val="480"/>
        </w:trPr>
        <w:tc>
          <w:tcPr>
            <w:tcW w:w="2917" w:type="pct"/>
          </w:tcPr>
          <w:p w:rsidR="00115C5A" w:rsidRPr="00CB2C9A" w:rsidRDefault="00CB2C9A" w:rsidP="00C0033C">
            <w:pPr>
              <w:pStyle w:val="NoSpacing"/>
              <w:rPr>
                <w:w w:val="105"/>
              </w:rPr>
            </w:pPr>
            <w:r w:rsidRPr="00CB2C9A">
              <w:rPr>
                <w:w w:val="105"/>
              </w:rPr>
              <w:t>Name a topic.</w:t>
            </w:r>
          </w:p>
          <w:p w:rsidR="00CB2C9A" w:rsidRPr="00CB2C9A" w:rsidRDefault="00CB2C9A" w:rsidP="00C0033C">
            <w:pPr>
              <w:pStyle w:val="NoSpacing"/>
            </w:pPr>
            <w:r w:rsidRPr="00CB2C9A">
              <w:rPr>
                <w:w w:val="105"/>
              </w:rPr>
              <w:t>I can write an information piece where I name a topic.</w:t>
            </w:r>
          </w:p>
        </w:tc>
        <w:tc>
          <w:tcPr>
            <w:tcW w:w="640" w:type="pct"/>
          </w:tcPr>
          <w:p w:rsidR="00115C5A" w:rsidRPr="00CB2C9A" w:rsidRDefault="00115C5A" w:rsidP="00CB2C9A">
            <w:pPr>
              <w:pStyle w:val="TableParagraph"/>
              <w:jc w:val="center"/>
              <w:rPr>
                <w:b/>
              </w:rPr>
            </w:pPr>
            <w:r w:rsidRPr="00CB2C9A">
              <w:rPr>
                <w:b/>
                <w:w w:val="105"/>
              </w:rPr>
              <w:t xml:space="preserve">4   3   </w:t>
            </w:r>
            <w:proofErr w:type="gramStart"/>
            <w:r w:rsidRPr="00CB2C9A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115C5A" w:rsidRDefault="00115C5A" w:rsidP="00C0033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15C5A" w:rsidTr="00CB2C9A">
        <w:trPr>
          <w:trHeight w:val="480"/>
        </w:trPr>
        <w:tc>
          <w:tcPr>
            <w:tcW w:w="2917" w:type="pct"/>
          </w:tcPr>
          <w:p w:rsidR="00115C5A" w:rsidRPr="00CB2C9A" w:rsidRDefault="00CB2C9A" w:rsidP="00C0033C">
            <w:pPr>
              <w:pStyle w:val="NoSpacing"/>
              <w:rPr>
                <w:w w:val="105"/>
              </w:rPr>
            </w:pPr>
            <w:r w:rsidRPr="00CB2C9A">
              <w:rPr>
                <w:w w:val="105"/>
              </w:rPr>
              <w:t>Write some facts about the topic.</w:t>
            </w:r>
          </w:p>
          <w:p w:rsidR="00115C5A" w:rsidRPr="00CB2C9A" w:rsidRDefault="00CB2C9A" w:rsidP="00C0033C">
            <w:pPr>
              <w:pStyle w:val="NoSpacing"/>
            </w:pPr>
            <w:r w:rsidRPr="00CB2C9A">
              <w:t>I can give some facts about my topic.</w:t>
            </w:r>
          </w:p>
        </w:tc>
        <w:tc>
          <w:tcPr>
            <w:tcW w:w="640" w:type="pct"/>
          </w:tcPr>
          <w:p w:rsidR="00115C5A" w:rsidRPr="00CB2C9A" w:rsidRDefault="00115C5A" w:rsidP="00CB2C9A">
            <w:pPr>
              <w:pStyle w:val="TableParagraph"/>
              <w:jc w:val="center"/>
              <w:rPr>
                <w:b/>
              </w:rPr>
            </w:pPr>
            <w:r w:rsidRPr="00CB2C9A">
              <w:rPr>
                <w:b/>
                <w:w w:val="105"/>
              </w:rPr>
              <w:t xml:space="preserve">4   3   </w:t>
            </w:r>
            <w:proofErr w:type="gramStart"/>
            <w:r w:rsidRPr="00CB2C9A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B2C9A">
        <w:trPr>
          <w:trHeight w:val="480"/>
        </w:trPr>
        <w:tc>
          <w:tcPr>
            <w:tcW w:w="2917" w:type="pct"/>
          </w:tcPr>
          <w:p w:rsidR="00115C5A" w:rsidRPr="00CB2C9A" w:rsidRDefault="00115C5A" w:rsidP="00C0033C">
            <w:pPr>
              <w:pStyle w:val="NoSpacing"/>
              <w:rPr>
                <w:w w:val="105"/>
              </w:rPr>
            </w:pPr>
            <w:r w:rsidRPr="00CB2C9A">
              <w:rPr>
                <w:w w:val="105"/>
              </w:rPr>
              <w:t>Provides some sense of closure.</w:t>
            </w:r>
          </w:p>
          <w:p w:rsidR="00115C5A" w:rsidRPr="00CB2C9A" w:rsidRDefault="00115C5A" w:rsidP="00C0033C">
            <w:pPr>
              <w:pStyle w:val="NoSpacing"/>
            </w:pPr>
            <w:r w:rsidRPr="00CB2C9A">
              <w:t>I can write an ending to my story</w:t>
            </w:r>
          </w:p>
        </w:tc>
        <w:tc>
          <w:tcPr>
            <w:tcW w:w="640" w:type="pct"/>
          </w:tcPr>
          <w:p w:rsidR="00115C5A" w:rsidRPr="00CB2C9A" w:rsidRDefault="00115C5A" w:rsidP="00CB2C9A">
            <w:pPr>
              <w:pStyle w:val="TableParagraph"/>
              <w:jc w:val="center"/>
              <w:rPr>
                <w:b/>
              </w:rPr>
            </w:pPr>
            <w:r w:rsidRPr="00CB2C9A">
              <w:rPr>
                <w:b/>
                <w:w w:val="105"/>
              </w:rPr>
              <w:t xml:space="preserve">4   3   </w:t>
            </w:r>
            <w:proofErr w:type="gramStart"/>
            <w:r w:rsidRPr="00CB2C9A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</w:tbl>
    <w:p w:rsidR="00115C5A" w:rsidRPr="00AA1DA5" w:rsidRDefault="00115C5A" w:rsidP="00115C5A">
      <w:pPr>
        <w:pStyle w:val="BodyText"/>
        <w:spacing w:before="7"/>
        <w:rPr>
          <w:sz w:val="20"/>
        </w:rPr>
      </w:pPr>
      <w:r w:rsidRPr="00AA1DA5">
        <w:rPr>
          <w:w w:val="105"/>
        </w:rPr>
        <w:t>CCSS Language 1: Demonstrate command of the conventions of Standard English grammar and usage when writing or speaking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203"/>
        <w:gridCol w:w="3349"/>
      </w:tblGrid>
      <w:tr w:rsidR="00CB2C9A" w:rsidTr="00CB2C9A">
        <w:trPr>
          <w:trHeight w:val="240"/>
        </w:trPr>
        <w:tc>
          <w:tcPr>
            <w:tcW w:w="2917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2120"/>
              <w:rPr>
                <w:b/>
              </w:rPr>
            </w:pPr>
            <w:r w:rsidRPr="00CB2C9A">
              <w:rPr>
                <w:b/>
                <w:spacing w:val="1"/>
                <w:w w:val="103"/>
              </w:rPr>
              <w:t>G</w:t>
            </w:r>
            <w:r w:rsidRPr="00CB2C9A">
              <w:rPr>
                <w:b/>
                <w:w w:val="103"/>
              </w:rPr>
              <w:t>rade</w:t>
            </w:r>
            <w:r w:rsidRPr="00CB2C9A">
              <w:rPr>
                <w:b/>
                <w:w w:val="34"/>
              </w:rPr>
              <w:t>-­‐</w:t>
            </w:r>
            <w:r w:rsidRPr="00CB2C9A">
              <w:rPr>
                <w:b/>
                <w:w w:val="103"/>
              </w:rPr>
              <w:t>Appropriate</w:t>
            </w:r>
            <w:r w:rsidRPr="00CB2C9A">
              <w:rPr>
                <w:b/>
                <w:spacing w:val="3"/>
              </w:rPr>
              <w:t xml:space="preserve"> </w:t>
            </w:r>
            <w:r w:rsidRPr="00CB2C9A">
              <w:rPr>
                <w:b/>
                <w:w w:val="103"/>
              </w:rPr>
              <w:t>Features</w:t>
            </w:r>
          </w:p>
        </w:tc>
        <w:tc>
          <w:tcPr>
            <w:tcW w:w="584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266"/>
              <w:rPr>
                <w:b/>
              </w:rPr>
            </w:pPr>
            <w:r w:rsidRPr="00CB2C9A">
              <w:rPr>
                <w:b/>
                <w:w w:val="105"/>
              </w:rPr>
              <w:t>Rating</w:t>
            </w:r>
          </w:p>
        </w:tc>
        <w:tc>
          <w:tcPr>
            <w:tcW w:w="1499" w:type="pct"/>
          </w:tcPr>
          <w:p w:rsidR="00115C5A" w:rsidRPr="00CB2C9A" w:rsidRDefault="00115C5A" w:rsidP="00C0033C">
            <w:pPr>
              <w:pStyle w:val="TableParagraph"/>
              <w:spacing w:line="218" w:lineRule="exact"/>
              <w:ind w:left="1118" w:right="1122"/>
              <w:jc w:val="center"/>
              <w:rPr>
                <w:b/>
              </w:rPr>
            </w:pPr>
            <w:r w:rsidRPr="00CB2C9A">
              <w:rPr>
                <w:b/>
                <w:w w:val="105"/>
              </w:rPr>
              <w:t>Comments:</w:t>
            </w:r>
          </w:p>
        </w:tc>
      </w:tr>
      <w:tr w:rsidR="00CB2C9A" w:rsidTr="00CB2C9A">
        <w:trPr>
          <w:trHeight w:val="480"/>
        </w:trPr>
        <w:tc>
          <w:tcPr>
            <w:tcW w:w="2917" w:type="pct"/>
          </w:tcPr>
          <w:p w:rsidR="00115C5A" w:rsidRPr="00CB2C9A" w:rsidRDefault="00115C5A" w:rsidP="00C0033C">
            <w:pPr>
              <w:pStyle w:val="NoSpacing"/>
            </w:pPr>
            <w:r w:rsidRPr="00CB2C9A">
              <w:rPr>
                <w:w w:val="105"/>
              </w:rPr>
              <w:t>Uses a variety of word types, such as nouns, adjectives, conjunctions, articles,</w:t>
            </w:r>
            <w:r w:rsidRPr="00CB2C9A">
              <w:t xml:space="preserve"> </w:t>
            </w:r>
            <w:r w:rsidRPr="00CB2C9A">
              <w:rPr>
                <w:w w:val="105"/>
              </w:rPr>
              <w:t>and prepositions</w:t>
            </w:r>
          </w:p>
        </w:tc>
        <w:tc>
          <w:tcPr>
            <w:tcW w:w="584" w:type="pct"/>
            <w:vMerge w:val="restart"/>
          </w:tcPr>
          <w:p w:rsidR="00115C5A" w:rsidRPr="00CB2C9A" w:rsidRDefault="00115C5A" w:rsidP="00C0033C">
            <w:pPr>
              <w:pStyle w:val="TableParagraph"/>
              <w:ind w:left="0"/>
              <w:rPr>
                <w:b/>
              </w:rPr>
            </w:pPr>
          </w:p>
          <w:p w:rsidR="00115C5A" w:rsidRPr="00CB2C9A" w:rsidRDefault="00115C5A" w:rsidP="00C0033C">
            <w:pPr>
              <w:pStyle w:val="TableParagraph"/>
              <w:ind w:left="126"/>
              <w:rPr>
                <w:b/>
              </w:rPr>
            </w:pPr>
            <w:r w:rsidRPr="00CB2C9A">
              <w:rPr>
                <w:b/>
                <w:w w:val="105"/>
              </w:rPr>
              <w:t xml:space="preserve">4   3   </w:t>
            </w:r>
            <w:proofErr w:type="gramStart"/>
            <w:r w:rsidRPr="00CB2C9A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499" w:type="pct"/>
            <w:vMerge w:val="restart"/>
          </w:tcPr>
          <w:p w:rsidR="00115C5A" w:rsidRPr="00CB2C9A" w:rsidRDefault="00115C5A" w:rsidP="00C0033C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B2C9A" w:rsidTr="00CB2C9A">
        <w:trPr>
          <w:trHeight w:val="340"/>
        </w:trPr>
        <w:tc>
          <w:tcPr>
            <w:tcW w:w="2917" w:type="pct"/>
          </w:tcPr>
          <w:p w:rsidR="00115C5A" w:rsidRPr="00CB2C9A" w:rsidRDefault="00115C5A" w:rsidP="00C0033C">
            <w:pPr>
              <w:pStyle w:val="NoSpacing"/>
            </w:pPr>
            <w:r w:rsidRPr="00CB2C9A">
              <w:rPr>
                <w:w w:val="105"/>
              </w:rPr>
              <w:t>Uses singular and plural nouns appropriately, based on verb.</w:t>
            </w:r>
          </w:p>
        </w:tc>
        <w:tc>
          <w:tcPr>
            <w:tcW w:w="584" w:type="pct"/>
            <w:vMerge/>
            <w:tcBorders>
              <w:top w:val="nil"/>
            </w:tcBorders>
          </w:tcPr>
          <w:p w:rsidR="00115C5A" w:rsidRPr="00CB2C9A" w:rsidRDefault="00115C5A" w:rsidP="00C0033C"/>
        </w:tc>
        <w:tc>
          <w:tcPr>
            <w:tcW w:w="1499" w:type="pct"/>
            <w:vMerge/>
            <w:tcBorders>
              <w:top w:val="nil"/>
            </w:tcBorders>
          </w:tcPr>
          <w:p w:rsidR="00115C5A" w:rsidRPr="00CB2C9A" w:rsidRDefault="00115C5A" w:rsidP="00C0033C"/>
        </w:tc>
      </w:tr>
      <w:tr w:rsidR="00CB2C9A" w:rsidTr="00CB2C9A">
        <w:trPr>
          <w:trHeight w:val="340"/>
        </w:trPr>
        <w:tc>
          <w:tcPr>
            <w:tcW w:w="2917" w:type="pct"/>
          </w:tcPr>
          <w:p w:rsidR="00115C5A" w:rsidRPr="00CB2C9A" w:rsidRDefault="00115C5A" w:rsidP="00C0033C">
            <w:pPr>
              <w:pStyle w:val="NoSpacing"/>
            </w:pPr>
            <w:r w:rsidRPr="00CB2C9A">
              <w:rPr>
                <w:w w:val="105"/>
              </w:rPr>
              <w:t>Applies proper tense to verbs</w:t>
            </w:r>
          </w:p>
        </w:tc>
        <w:tc>
          <w:tcPr>
            <w:tcW w:w="584" w:type="pct"/>
            <w:vMerge/>
            <w:tcBorders>
              <w:top w:val="nil"/>
            </w:tcBorders>
          </w:tcPr>
          <w:p w:rsidR="00115C5A" w:rsidRPr="00CB2C9A" w:rsidRDefault="00115C5A" w:rsidP="00C0033C"/>
        </w:tc>
        <w:tc>
          <w:tcPr>
            <w:tcW w:w="1499" w:type="pct"/>
            <w:vMerge/>
            <w:tcBorders>
              <w:top w:val="nil"/>
            </w:tcBorders>
          </w:tcPr>
          <w:p w:rsidR="00115C5A" w:rsidRPr="00CB2C9A" w:rsidRDefault="00115C5A" w:rsidP="00C0033C"/>
        </w:tc>
      </w:tr>
      <w:tr w:rsidR="00CB2C9A" w:rsidTr="00CB2C9A">
        <w:trPr>
          <w:trHeight w:val="340"/>
        </w:trPr>
        <w:tc>
          <w:tcPr>
            <w:tcW w:w="2917" w:type="pct"/>
          </w:tcPr>
          <w:p w:rsidR="00115C5A" w:rsidRPr="00CB2C9A" w:rsidRDefault="00115C5A" w:rsidP="00C0033C">
            <w:pPr>
              <w:pStyle w:val="NoSpacing"/>
            </w:pPr>
            <w:r w:rsidRPr="00CB2C9A">
              <w:rPr>
                <w:w w:val="105"/>
              </w:rPr>
              <w:t>Uses a variety of sentence types; statements, questions, and exclamations</w:t>
            </w:r>
          </w:p>
        </w:tc>
        <w:tc>
          <w:tcPr>
            <w:tcW w:w="584" w:type="pct"/>
            <w:vMerge/>
            <w:tcBorders>
              <w:top w:val="nil"/>
            </w:tcBorders>
          </w:tcPr>
          <w:p w:rsidR="00115C5A" w:rsidRPr="00CB2C9A" w:rsidRDefault="00115C5A" w:rsidP="00C0033C"/>
        </w:tc>
        <w:tc>
          <w:tcPr>
            <w:tcW w:w="1499" w:type="pct"/>
            <w:vMerge/>
            <w:tcBorders>
              <w:top w:val="nil"/>
            </w:tcBorders>
          </w:tcPr>
          <w:p w:rsidR="00115C5A" w:rsidRPr="00CB2C9A" w:rsidRDefault="00115C5A" w:rsidP="00C0033C"/>
        </w:tc>
      </w:tr>
    </w:tbl>
    <w:p w:rsidR="00115C5A" w:rsidRPr="00AA1DA5" w:rsidRDefault="00115C5A" w:rsidP="00115C5A">
      <w:pPr>
        <w:pStyle w:val="BodyText"/>
        <w:spacing w:before="1"/>
        <w:rPr>
          <w:sz w:val="26"/>
        </w:rPr>
      </w:pPr>
      <w:r w:rsidRPr="00AA1DA5">
        <w:rPr>
          <w:w w:val="105"/>
        </w:rPr>
        <w:t>CCSS Language 2: Demonstrate command of the conventions of standard English capitalization, punctuation, and spelling when writing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1215"/>
        <w:gridCol w:w="3369"/>
      </w:tblGrid>
      <w:tr w:rsidR="00115C5A" w:rsidTr="00CB2C9A">
        <w:trPr>
          <w:trHeight w:val="24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line="224" w:lineRule="exact"/>
              <w:ind w:left="2120"/>
              <w:rPr>
                <w:b/>
              </w:rPr>
            </w:pPr>
            <w:r w:rsidRPr="00CB2C9A">
              <w:rPr>
                <w:b/>
                <w:spacing w:val="1"/>
                <w:w w:val="103"/>
              </w:rPr>
              <w:t>G</w:t>
            </w:r>
            <w:r w:rsidRPr="00CB2C9A">
              <w:rPr>
                <w:b/>
                <w:w w:val="103"/>
              </w:rPr>
              <w:t>rade</w:t>
            </w:r>
            <w:r w:rsidRPr="00CB2C9A">
              <w:rPr>
                <w:b/>
                <w:w w:val="34"/>
              </w:rPr>
              <w:t>-­‐</w:t>
            </w:r>
            <w:r w:rsidRPr="00CB2C9A">
              <w:rPr>
                <w:b/>
                <w:w w:val="103"/>
              </w:rPr>
              <w:t>Appropriate</w:t>
            </w:r>
            <w:r w:rsidRPr="00CB2C9A">
              <w:rPr>
                <w:b/>
                <w:spacing w:val="3"/>
              </w:rPr>
              <w:t xml:space="preserve"> </w:t>
            </w:r>
            <w:r w:rsidRPr="00CB2C9A">
              <w:rPr>
                <w:b/>
                <w:w w:val="103"/>
              </w:rPr>
              <w:t>Features</w:t>
            </w:r>
          </w:p>
        </w:tc>
        <w:tc>
          <w:tcPr>
            <w:tcW w:w="563" w:type="pct"/>
          </w:tcPr>
          <w:p w:rsidR="00115C5A" w:rsidRPr="00CB2C9A" w:rsidRDefault="00115C5A" w:rsidP="00C0033C">
            <w:pPr>
              <w:pStyle w:val="TableParagraph"/>
              <w:spacing w:line="224" w:lineRule="exact"/>
              <w:ind w:left="316"/>
              <w:rPr>
                <w:b/>
              </w:rPr>
            </w:pPr>
            <w:r w:rsidRPr="00CB2C9A">
              <w:rPr>
                <w:b/>
                <w:w w:val="105"/>
              </w:rPr>
              <w:t>Rating</w:t>
            </w:r>
          </w:p>
        </w:tc>
        <w:tc>
          <w:tcPr>
            <w:tcW w:w="1561" w:type="pct"/>
          </w:tcPr>
          <w:p w:rsidR="00115C5A" w:rsidRPr="00CB2C9A" w:rsidRDefault="00115C5A" w:rsidP="00C0033C">
            <w:pPr>
              <w:pStyle w:val="TableParagraph"/>
              <w:spacing w:line="224" w:lineRule="exact"/>
              <w:ind w:left="1131" w:right="1129"/>
              <w:jc w:val="center"/>
              <w:rPr>
                <w:b/>
              </w:rPr>
            </w:pPr>
            <w:r w:rsidRPr="00CB2C9A">
              <w:rPr>
                <w:b/>
                <w:w w:val="105"/>
              </w:rPr>
              <w:t>Comments:</w:t>
            </w:r>
          </w:p>
        </w:tc>
      </w:tr>
      <w:tr w:rsidR="00115C5A" w:rsidTr="00CB2C9A">
        <w:trPr>
          <w:trHeight w:val="36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before="61"/>
            </w:pPr>
            <w:r w:rsidRPr="00CB2C9A">
              <w:rPr>
                <w:w w:val="103"/>
              </w:rPr>
              <w:t>Applies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proper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use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of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upper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and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lo</w:t>
            </w:r>
            <w:r w:rsidRPr="00CB2C9A">
              <w:rPr>
                <w:spacing w:val="1"/>
                <w:w w:val="103"/>
              </w:rPr>
              <w:t>w</w:t>
            </w:r>
            <w:r w:rsidRPr="00CB2C9A">
              <w:rPr>
                <w:w w:val="103"/>
              </w:rPr>
              <w:t>er</w:t>
            </w:r>
            <w:r w:rsidRPr="00CB2C9A">
              <w:rPr>
                <w:w w:val="34"/>
              </w:rPr>
              <w:t>-­‐</w:t>
            </w:r>
            <w:r w:rsidRPr="00CB2C9A">
              <w:rPr>
                <w:w w:val="103"/>
              </w:rPr>
              <w:t>case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letters</w:t>
            </w:r>
          </w:p>
        </w:tc>
        <w:tc>
          <w:tcPr>
            <w:tcW w:w="563" w:type="pct"/>
            <w:vMerge w:val="restart"/>
          </w:tcPr>
          <w:p w:rsidR="00115C5A" w:rsidRDefault="00115C5A" w:rsidP="00C0033C">
            <w:pPr>
              <w:pStyle w:val="TableParagraph"/>
              <w:spacing w:before="12"/>
              <w:ind w:left="0"/>
              <w:rPr>
                <w:b/>
                <w:sz w:val="19"/>
              </w:rPr>
            </w:pPr>
          </w:p>
          <w:p w:rsidR="00115C5A" w:rsidRPr="00CB2C9A" w:rsidRDefault="00115C5A" w:rsidP="00C0033C">
            <w:pPr>
              <w:pStyle w:val="TableParagraph"/>
              <w:ind w:left="176"/>
              <w:rPr>
                <w:b/>
              </w:rPr>
            </w:pPr>
            <w:r w:rsidRPr="00CB2C9A">
              <w:rPr>
                <w:b/>
                <w:w w:val="105"/>
              </w:rPr>
              <w:t xml:space="preserve">4   3   </w:t>
            </w:r>
            <w:proofErr w:type="gramStart"/>
            <w:r w:rsidRPr="00CB2C9A">
              <w:rPr>
                <w:b/>
                <w:w w:val="105"/>
              </w:rPr>
              <w:t>2  1</w:t>
            </w:r>
            <w:proofErr w:type="gramEnd"/>
          </w:p>
        </w:tc>
        <w:tc>
          <w:tcPr>
            <w:tcW w:w="1561" w:type="pct"/>
            <w:vMerge w:val="restart"/>
          </w:tcPr>
          <w:p w:rsidR="00115C5A" w:rsidRDefault="00115C5A" w:rsidP="00C0033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15C5A" w:rsidTr="00CB2C9A">
        <w:trPr>
          <w:trHeight w:val="34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before="52"/>
            </w:pPr>
            <w:r w:rsidRPr="00CB2C9A">
              <w:rPr>
                <w:w w:val="105"/>
              </w:rPr>
              <w:t>Uses punctuation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  <w:tc>
          <w:tcPr>
            <w:tcW w:w="1561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B2C9A">
        <w:trPr>
          <w:trHeight w:val="34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before="52"/>
            </w:pPr>
            <w:r w:rsidRPr="00CB2C9A">
              <w:rPr>
                <w:w w:val="105"/>
              </w:rPr>
              <w:t>Uses commas in dates and in sentences to separate words in a series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  <w:tc>
          <w:tcPr>
            <w:tcW w:w="1561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B2C9A">
        <w:trPr>
          <w:trHeight w:val="48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line="231" w:lineRule="exact"/>
            </w:pPr>
            <w:r w:rsidRPr="00CB2C9A">
              <w:rPr>
                <w:w w:val="105"/>
              </w:rPr>
              <w:t>Uses conventional spelling for words with common spelling patterns and for</w:t>
            </w:r>
          </w:p>
          <w:p w:rsidR="00115C5A" w:rsidRPr="00CB2C9A" w:rsidRDefault="00115C5A" w:rsidP="00C0033C">
            <w:pPr>
              <w:pStyle w:val="TableParagraph"/>
              <w:spacing w:before="13" w:line="225" w:lineRule="exact"/>
            </w:pPr>
            <w:r w:rsidRPr="00CB2C9A">
              <w:rPr>
                <w:w w:val="103"/>
              </w:rPr>
              <w:t>high</w:t>
            </w:r>
            <w:r w:rsidRPr="00CB2C9A">
              <w:rPr>
                <w:w w:val="34"/>
              </w:rPr>
              <w:t>-­‐</w:t>
            </w:r>
            <w:r w:rsidRPr="00CB2C9A">
              <w:rPr>
                <w:w w:val="103"/>
              </w:rPr>
              <w:t>frequency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spacing w:val="1"/>
                <w:w w:val="103"/>
              </w:rPr>
              <w:t>w</w:t>
            </w:r>
            <w:r w:rsidRPr="00CB2C9A">
              <w:rPr>
                <w:w w:val="103"/>
              </w:rPr>
              <w:t>ords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spacing w:val="1"/>
                <w:w w:val="103"/>
              </w:rPr>
              <w:t>w</w:t>
            </w:r>
            <w:r w:rsidRPr="00CB2C9A">
              <w:rPr>
                <w:w w:val="103"/>
              </w:rPr>
              <w:t>ith</w:t>
            </w:r>
            <w:r w:rsidRPr="00CB2C9A">
              <w:rPr>
                <w:spacing w:val="3"/>
              </w:rPr>
              <w:t xml:space="preserve"> </w:t>
            </w:r>
            <w:r w:rsidRPr="00CB2C9A">
              <w:rPr>
                <w:w w:val="103"/>
              </w:rPr>
              <w:t>irregular</w:t>
            </w:r>
            <w:r w:rsidRPr="00CB2C9A">
              <w:rPr>
                <w:spacing w:val="2"/>
              </w:rPr>
              <w:t xml:space="preserve"> </w:t>
            </w:r>
            <w:r w:rsidRPr="00CB2C9A">
              <w:rPr>
                <w:w w:val="103"/>
              </w:rPr>
              <w:t>spelling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  <w:tc>
          <w:tcPr>
            <w:tcW w:w="1561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  <w:tr w:rsidR="00115C5A" w:rsidTr="00CB2C9A">
        <w:trPr>
          <w:trHeight w:val="300"/>
        </w:trPr>
        <w:tc>
          <w:tcPr>
            <w:tcW w:w="2875" w:type="pct"/>
          </w:tcPr>
          <w:p w:rsidR="00115C5A" w:rsidRPr="00CB2C9A" w:rsidRDefault="00115C5A" w:rsidP="00C0033C">
            <w:pPr>
              <w:pStyle w:val="TableParagraph"/>
              <w:spacing w:before="28"/>
            </w:pPr>
            <w:r w:rsidRPr="00CB2C9A">
              <w:rPr>
                <w:w w:val="105"/>
              </w:rPr>
              <w:t>Spells untaught words phonetically</w:t>
            </w:r>
          </w:p>
        </w:tc>
        <w:tc>
          <w:tcPr>
            <w:tcW w:w="563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  <w:tc>
          <w:tcPr>
            <w:tcW w:w="1561" w:type="pct"/>
            <w:vMerge/>
            <w:tcBorders>
              <w:top w:val="nil"/>
            </w:tcBorders>
          </w:tcPr>
          <w:p w:rsidR="00115C5A" w:rsidRDefault="00115C5A" w:rsidP="00C0033C">
            <w:pPr>
              <w:rPr>
                <w:sz w:val="2"/>
                <w:szCs w:val="2"/>
              </w:rPr>
            </w:pPr>
          </w:p>
        </w:tc>
      </w:tr>
    </w:tbl>
    <w:p w:rsidR="00115C5A" w:rsidRDefault="00115C5A" w:rsidP="00115C5A">
      <w:pPr>
        <w:pStyle w:val="BodyText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3240"/>
        <w:gridCol w:w="1171"/>
      </w:tblGrid>
      <w:tr w:rsidR="00115C5A" w:rsidRPr="00AA1DA5" w:rsidTr="00C0033C">
        <w:trPr>
          <w:trHeight w:val="50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To the extent taught:</w:t>
            </w:r>
          </w:p>
        </w:tc>
        <w:tc>
          <w:tcPr>
            <w:tcW w:w="4411" w:type="dxa"/>
            <w:gridSpan w:val="2"/>
            <w:tcBorders>
              <w:top w:val="nil"/>
              <w:right w:val="nil"/>
            </w:tcBorders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</w:tc>
      </w:tr>
      <w:tr w:rsidR="00115C5A" w:rsidRPr="00AA1DA5" w:rsidTr="00C0033C">
        <w:trPr>
          <w:trHeight w:val="7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W7: Research is used to build knowledge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94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AA1DA5">
              <w:rPr>
                <w:sz w:val="20"/>
              </w:rPr>
              <w:t>CCSS W5: Writing process is used to</w:t>
            </w: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*plan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</w:p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4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*revise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58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*edit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4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*rewrite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  <w:tr w:rsidR="00115C5A" w:rsidRPr="00AA1DA5" w:rsidTr="00C0033C">
        <w:trPr>
          <w:trHeight w:val="760"/>
        </w:trPr>
        <w:tc>
          <w:tcPr>
            <w:tcW w:w="3442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CCSS W6: Technology is used to produce and publish writing</w:t>
            </w:r>
          </w:p>
        </w:tc>
        <w:tc>
          <w:tcPr>
            <w:tcW w:w="3240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  <w:u w:val="single"/>
              </w:rPr>
              <w:t xml:space="preserve"> </w:t>
            </w:r>
            <w:r w:rsidRPr="00AA1DA5">
              <w:rPr>
                <w:sz w:val="20"/>
                <w:u w:val="single"/>
              </w:rPr>
              <w:tab/>
            </w:r>
            <w:r w:rsidRPr="00AA1DA5">
              <w:rPr>
                <w:sz w:val="20"/>
              </w:rPr>
              <w:t>Not applicable to this piece</w:t>
            </w:r>
          </w:p>
        </w:tc>
        <w:tc>
          <w:tcPr>
            <w:tcW w:w="1171" w:type="dxa"/>
          </w:tcPr>
          <w:p w:rsidR="00115C5A" w:rsidRPr="00AA1DA5" w:rsidRDefault="00115C5A" w:rsidP="00C0033C">
            <w:pPr>
              <w:pStyle w:val="BodyText"/>
              <w:rPr>
                <w:sz w:val="20"/>
              </w:rPr>
            </w:pPr>
            <w:r w:rsidRPr="00AA1DA5">
              <w:rPr>
                <w:sz w:val="20"/>
              </w:rPr>
              <w:t>4   3   2 1</w:t>
            </w:r>
          </w:p>
        </w:tc>
      </w:tr>
    </w:tbl>
    <w:tbl>
      <w:tblPr>
        <w:tblpPr w:leftFromText="180" w:rightFromText="180" w:vertAnchor="page" w:horzAnchor="page" w:tblpX="8686" w:tblpY="11536"/>
        <w:tblW w:w="1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8"/>
        <w:gridCol w:w="1417"/>
      </w:tblGrid>
      <w:tr w:rsidR="00115C5A" w:rsidRPr="00ED11EB" w:rsidTr="00C0033C">
        <w:trPr>
          <w:trHeight w:val="952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Total Score Writing</w:t>
            </w: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w w:val="105"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&amp;</w:t>
            </w: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Language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115C5A" w:rsidRPr="00ED11EB" w:rsidRDefault="00115C5A" w:rsidP="00C0033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ED11EB">
              <w:rPr>
                <w:b/>
                <w:w w:val="105"/>
                <w:sz w:val="20"/>
                <w:szCs w:val="20"/>
              </w:rPr>
              <w:t>Rubric Score</w:t>
            </w:r>
          </w:p>
        </w:tc>
      </w:tr>
      <w:tr w:rsidR="00115C5A" w:rsidRPr="00ED11EB" w:rsidTr="00C0033C">
        <w:trPr>
          <w:trHeight w:val="249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20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4</w:t>
            </w:r>
          </w:p>
        </w:tc>
      </w:tr>
      <w:tr w:rsidR="00115C5A" w:rsidRPr="00ED11EB" w:rsidTr="00C0033C">
        <w:trPr>
          <w:trHeight w:val="24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13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17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3</w:t>
            </w:r>
          </w:p>
        </w:tc>
      </w:tr>
      <w:tr w:rsidR="00115C5A" w:rsidRPr="00ED11EB" w:rsidTr="00C0033C">
        <w:trPr>
          <w:trHeight w:val="24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8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12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2</w:t>
            </w:r>
          </w:p>
        </w:tc>
      </w:tr>
      <w:tr w:rsidR="00115C5A" w:rsidRPr="00ED11EB" w:rsidTr="00C0033C">
        <w:trPr>
          <w:trHeight w:val="310"/>
        </w:trPr>
        <w:tc>
          <w:tcPr>
            <w:tcW w:w="263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5</w:t>
            </w:r>
            <w:r w:rsidRPr="00ED11EB">
              <w:rPr>
                <w:w w:val="34"/>
                <w:sz w:val="20"/>
                <w:szCs w:val="20"/>
              </w:rPr>
              <w:t>-­‐</w:t>
            </w:r>
            <w:r w:rsidRPr="00ED11EB">
              <w:rPr>
                <w:w w:val="103"/>
                <w:sz w:val="20"/>
                <w:szCs w:val="20"/>
              </w:rPr>
              <w:t>7</w:t>
            </w:r>
          </w:p>
        </w:tc>
        <w:tc>
          <w:tcPr>
            <w:tcW w:w="2365" w:type="pct"/>
          </w:tcPr>
          <w:p w:rsidR="00115C5A" w:rsidRPr="00ED11EB" w:rsidRDefault="00115C5A" w:rsidP="00C0033C">
            <w:pPr>
              <w:pStyle w:val="NoSpacing"/>
              <w:jc w:val="center"/>
              <w:rPr>
                <w:sz w:val="20"/>
                <w:szCs w:val="20"/>
              </w:rPr>
            </w:pPr>
            <w:r w:rsidRPr="00ED11EB">
              <w:rPr>
                <w:w w:val="103"/>
                <w:sz w:val="20"/>
                <w:szCs w:val="20"/>
              </w:rPr>
              <w:t>1</w:t>
            </w:r>
          </w:p>
        </w:tc>
      </w:tr>
    </w:tbl>
    <w:p w:rsidR="00115C5A" w:rsidRDefault="00115C5A" w:rsidP="00115C5A">
      <w:pPr>
        <w:pStyle w:val="BodyText"/>
        <w:rPr>
          <w:sz w:val="20"/>
        </w:rPr>
      </w:pPr>
    </w:p>
    <w:p w:rsidR="00115C5A" w:rsidRDefault="00115C5A" w:rsidP="00115C5A">
      <w:pPr>
        <w:pStyle w:val="BodyText"/>
        <w:rPr>
          <w:sz w:val="20"/>
        </w:rPr>
      </w:pPr>
    </w:p>
    <w:p w:rsidR="00115C5A" w:rsidRDefault="00115C5A" w:rsidP="00115C5A">
      <w:pPr>
        <w:pStyle w:val="BodyText"/>
        <w:rPr>
          <w:sz w:val="20"/>
        </w:rPr>
      </w:pPr>
    </w:p>
    <w:p w:rsidR="00115C5A" w:rsidRPr="00CB2C9A" w:rsidRDefault="00115C5A" w:rsidP="00CB2C9A">
      <w:pPr>
        <w:pStyle w:val="BodyText"/>
        <w:ind w:firstLine="720"/>
        <w:rPr>
          <w:sz w:val="20"/>
        </w:rPr>
      </w:pPr>
    </w:p>
    <w:sectPr w:rsidR="00115C5A" w:rsidRPr="00CB2C9A" w:rsidSect="00ED11EB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21E33"/>
    <w:multiLevelType w:val="hybridMultilevel"/>
    <w:tmpl w:val="947A75E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85C"/>
    <w:rsid w:val="00037676"/>
    <w:rsid w:val="00080601"/>
    <w:rsid w:val="00087EA2"/>
    <w:rsid w:val="000A5162"/>
    <w:rsid w:val="000B7951"/>
    <w:rsid w:val="000C5250"/>
    <w:rsid w:val="00115C5A"/>
    <w:rsid w:val="001249F4"/>
    <w:rsid w:val="00177224"/>
    <w:rsid w:val="00192A1D"/>
    <w:rsid w:val="001A7EFC"/>
    <w:rsid w:val="00205837"/>
    <w:rsid w:val="002210B7"/>
    <w:rsid w:val="0023457A"/>
    <w:rsid w:val="0024021A"/>
    <w:rsid w:val="00246527"/>
    <w:rsid w:val="002C5FFF"/>
    <w:rsid w:val="002C67EA"/>
    <w:rsid w:val="002D0C5B"/>
    <w:rsid w:val="00326F6C"/>
    <w:rsid w:val="00346EA4"/>
    <w:rsid w:val="00355D8A"/>
    <w:rsid w:val="0036434E"/>
    <w:rsid w:val="00383265"/>
    <w:rsid w:val="0039421E"/>
    <w:rsid w:val="003A08C9"/>
    <w:rsid w:val="003B152C"/>
    <w:rsid w:val="003F011E"/>
    <w:rsid w:val="00482FF6"/>
    <w:rsid w:val="004C546A"/>
    <w:rsid w:val="004D0E5A"/>
    <w:rsid w:val="004F2993"/>
    <w:rsid w:val="005604E9"/>
    <w:rsid w:val="00581F52"/>
    <w:rsid w:val="00593102"/>
    <w:rsid w:val="00593A6B"/>
    <w:rsid w:val="00594749"/>
    <w:rsid w:val="005B185C"/>
    <w:rsid w:val="005B1D48"/>
    <w:rsid w:val="005E7318"/>
    <w:rsid w:val="005F0BF5"/>
    <w:rsid w:val="006044F8"/>
    <w:rsid w:val="00623C8B"/>
    <w:rsid w:val="00640884"/>
    <w:rsid w:val="006408AA"/>
    <w:rsid w:val="00660A46"/>
    <w:rsid w:val="006658B8"/>
    <w:rsid w:val="006A2174"/>
    <w:rsid w:val="00701ED6"/>
    <w:rsid w:val="00705A42"/>
    <w:rsid w:val="00723400"/>
    <w:rsid w:val="00764612"/>
    <w:rsid w:val="007B04D1"/>
    <w:rsid w:val="007B25C7"/>
    <w:rsid w:val="007F444C"/>
    <w:rsid w:val="008123F5"/>
    <w:rsid w:val="00857381"/>
    <w:rsid w:val="008A24B8"/>
    <w:rsid w:val="008D60A4"/>
    <w:rsid w:val="00964DEE"/>
    <w:rsid w:val="009762A5"/>
    <w:rsid w:val="00984699"/>
    <w:rsid w:val="009B4341"/>
    <w:rsid w:val="009C687D"/>
    <w:rsid w:val="009F7B3E"/>
    <w:rsid w:val="00A3563B"/>
    <w:rsid w:val="00A62833"/>
    <w:rsid w:val="00A6582D"/>
    <w:rsid w:val="00AA1DA5"/>
    <w:rsid w:val="00AC1269"/>
    <w:rsid w:val="00AD3320"/>
    <w:rsid w:val="00AF2096"/>
    <w:rsid w:val="00B06237"/>
    <w:rsid w:val="00B24AF9"/>
    <w:rsid w:val="00B50CDF"/>
    <w:rsid w:val="00B71F64"/>
    <w:rsid w:val="00B86168"/>
    <w:rsid w:val="00B94B40"/>
    <w:rsid w:val="00BB738B"/>
    <w:rsid w:val="00BF2402"/>
    <w:rsid w:val="00C1661A"/>
    <w:rsid w:val="00CA19EB"/>
    <w:rsid w:val="00CB0E18"/>
    <w:rsid w:val="00CB2C9A"/>
    <w:rsid w:val="00CC1509"/>
    <w:rsid w:val="00CC1921"/>
    <w:rsid w:val="00CD5FE4"/>
    <w:rsid w:val="00D22503"/>
    <w:rsid w:val="00D4314E"/>
    <w:rsid w:val="00D4739D"/>
    <w:rsid w:val="00D6236A"/>
    <w:rsid w:val="00D76B94"/>
    <w:rsid w:val="00D84820"/>
    <w:rsid w:val="00DB6BF1"/>
    <w:rsid w:val="00DC1490"/>
    <w:rsid w:val="00DD0F2F"/>
    <w:rsid w:val="00DF0E03"/>
    <w:rsid w:val="00E00BBE"/>
    <w:rsid w:val="00E379D2"/>
    <w:rsid w:val="00E71596"/>
    <w:rsid w:val="00EC1FC2"/>
    <w:rsid w:val="00ED11EB"/>
    <w:rsid w:val="00F407B6"/>
    <w:rsid w:val="00F44D52"/>
    <w:rsid w:val="00F81EFB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9A20"/>
  <w15:chartTrackingRefBased/>
  <w15:docId w15:val="{511A92D4-49E4-48F7-93C2-50AC8256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1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185C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5B185C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4C54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4C546A"/>
    <w:rPr>
      <w:rFonts w:ascii="Calibri" w:eastAsia="Calibri" w:hAnsi="Calibri" w:cs="Calibri"/>
      <w:b/>
      <w:bCs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Olga Fotinis</cp:lastModifiedBy>
  <cp:revision>4</cp:revision>
  <cp:lastPrinted>2017-06-22T13:43:00Z</cp:lastPrinted>
  <dcterms:created xsi:type="dcterms:W3CDTF">2017-06-22T13:13:00Z</dcterms:created>
  <dcterms:modified xsi:type="dcterms:W3CDTF">2017-07-06T20:56:00Z</dcterms:modified>
</cp:coreProperties>
</file>